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70F3F" w14:textId="4FDAEB01" w:rsidR="008622C2" w:rsidRPr="00B266B0" w:rsidRDefault="008622C2" w:rsidP="008622C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Pr="0083112B">
        <w:rPr>
          <w:bCs/>
          <w:noProof w:val="0"/>
          <w:sz w:val="24"/>
          <w:szCs w:val="24"/>
        </w:rPr>
        <w:t>#11</w:t>
      </w:r>
      <w:r w:rsidR="002666E4">
        <w:rPr>
          <w:bCs/>
          <w:noProof w:val="0"/>
          <w:sz w:val="24"/>
          <w:szCs w:val="24"/>
        </w:rPr>
        <w:t>7</w:t>
      </w:r>
      <w:r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8543A6" w:rsidRPr="007A058F">
        <w:rPr>
          <w:bCs/>
          <w:noProof w:val="0"/>
          <w:sz w:val="24"/>
          <w:szCs w:val="24"/>
        </w:rPr>
        <w:t>R2-</w:t>
      </w:r>
      <w:r w:rsidR="007A058F" w:rsidRPr="007A058F">
        <w:rPr>
          <w:bCs/>
          <w:noProof w:val="0"/>
          <w:sz w:val="24"/>
          <w:szCs w:val="24"/>
        </w:rPr>
        <w:t>2203463</w:t>
      </w:r>
    </w:p>
    <w:p w14:paraId="056D6ECE" w14:textId="1CD048E0" w:rsidR="00C53299" w:rsidRPr="00465587" w:rsidRDefault="00C53299" w:rsidP="00C53299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B9291A" w:rsidRPr="00E54591">
        <w:rPr>
          <w:rFonts w:eastAsia="SimSun"/>
          <w:bCs/>
          <w:sz w:val="24"/>
          <w:szCs w:val="24"/>
          <w:lang w:eastAsia="zh-CN"/>
        </w:rPr>
        <w:t>21 February</w:t>
      </w:r>
      <w:r w:rsidRPr="00E54591">
        <w:rPr>
          <w:rFonts w:eastAsia="SimSun"/>
          <w:bCs/>
          <w:sz w:val="24"/>
          <w:szCs w:val="24"/>
          <w:lang w:eastAsia="zh-CN"/>
        </w:rPr>
        <w:t xml:space="preserve"> – </w:t>
      </w:r>
      <w:r w:rsidR="00B9291A" w:rsidRPr="00E54591">
        <w:rPr>
          <w:rFonts w:eastAsia="SimSun"/>
          <w:bCs/>
          <w:sz w:val="24"/>
          <w:szCs w:val="24"/>
          <w:lang w:eastAsia="zh-CN"/>
        </w:rPr>
        <w:t>3</w:t>
      </w:r>
      <w:r w:rsidRPr="00E54591">
        <w:rPr>
          <w:rFonts w:eastAsia="SimSun"/>
          <w:bCs/>
          <w:sz w:val="24"/>
          <w:szCs w:val="24"/>
          <w:lang w:eastAsia="zh-CN"/>
        </w:rPr>
        <w:t xml:space="preserve"> </w:t>
      </w:r>
      <w:r w:rsidR="00B9291A" w:rsidRPr="00E54591">
        <w:rPr>
          <w:rFonts w:eastAsia="SimSun"/>
          <w:bCs/>
          <w:sz w:val="24"/>
          <w:szCs w:val="24"/>
          <w:lang w:eastAsia="zh-CN"/>
        </w:rPr>
        <w:t>March</w:t>
      </w:r>
      <w:r w:rsidR="001F2DE7">
        <w:rPr>
          <w:rFonts w:eastAsia="SimSun"/>
          <w:bCs/>
          <w:sz w:val="24"/>
          <w:szCs w:val="24"/>
          <w:lang w:eastAsia="zh-CN"/>
        </w:rPr>
        <w:t xml:space="preserve"> </w:t>
      </w:r>
      <w:r w:rsidRPr="006E1057">
        <w:rPr>
          <w:rFonts w:eastAsia="SimSun"/>
          <w:bCs/>
          <w:sz w:val="24"/>
          <w:szCs w:val="24"/>
          <w:lang w:eastAsia="zh-CN"/>
        </w:rPr>
        <w:t>202</w:t>
      </w:r>
      <w:r w:rsidR="001F2DE7">
        <w:rPr>
          <w:rFonts w:eastAsia="SimSun"/>
          <w:bCs/>
          <w:sz w:val="24"/>
          <w:szCs w:val="24"/>
          <w:lang w:eastAsia="zh-CN"/>
        </w:rPr>
        <w:t>2</w:t>
      </w:r>
    </w:p>
    <w:p w14:paraId="0E4D415C" w14:textId="77777777" w:rsidR="008622C2" w:rsidRPr="00B266B0" w:rsidRDefault="008622C2" w:rsidP="008622C2">
      <w:pPr>
        <w:pStyle w:val="Header"/>
        <w:rPr>
          <w:bCs/>
          <w:noProof w:val="0"/>
          <w:sz w:val="24"/>
        </w:rPr>
      </w:pPr>
    </w:p>
    <w:p w14:paraId="74AEDB1B" w14:textId="18BEC5F4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80E3D" w:rsidRPr="005B3FEE">
        <w:rPr>
          <w:rFonts w:cs="Arial"/>
          <w:b/>
          <w:bCs/>
          <w:sz w:val="24"/>
          <w:lang w:eastAsia="ja-JP"/>
        </w:rPr>
        <w:t>8</w:t>
      </w:r>
      <w:r w:rsidR="00082C1D" w:rsidRPr="005B3FEE">
        <w:rPr>
          <w:rFonts w:cs="Arial"/>
          <w:b/>
          <w:bCs/>
          <w:sz w:val="24"/>
          <w:lang w:eastAsia="ja-JP"/>
        </w:rPr>
        <w:t>.</w:t>
      </w:r>
      <w:r w:rsidR="00580E3D" w:rsidRPr="005B3FEE">
        <w:rPr>
          <w:rFonts w:cs="Arial"/>
          <w:b/>
          <w:bCs/>
          <w:sz w:val="24"/>
          <w:lang w:eastAsia="ja-JP"/>
        </w:rPr>
        <w:t>11</w:t>
      </w:r>
      <w:r w:rsidR="00082C1D" w:rsidRPr="005B3FEE">
        <w:rPr>
          <w:rFonts w:cs="Arial"/>
          <w:b/>
          <w:bCs/>
          <w:sz w:val="24"/>
          <w:lang w:eastAsia="ja-JP"/>
        </w:rPr>
        <w:t>.</w:t>
      </w:r>
      <w:r w:rsidR="005B3FEE" w:rsidRPr="005B3FEE">
        <w:rPr>
          <w:rFonts w:cs="Arial"/>
          <w:b/>
          <w:bCs/>
          <w:sz w:val="24"/>
          <w:lang w:eastAsia="ja-JP"/>
        </w:rPr>
        <w:t>2.3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385B43FA" w:rsidR="00A209D6" w:rsidRDefault="00A209D6" w:rsidP="2D34F2D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2D34F2D1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2666E4">
        <w:rPr>
          <w:rFonts w:ascii="Arial" w:hAnsi="Arial" w:cs="Arial"/>
          <w:b/>
          <w:bCs/>
          <w:sz w:val="24"/>
          <w:szCs w:val="24"/>
        </w:rPr>
        <w:t>O</w:t>
      </w:r>
      <w:r w:rsidR="00BA39E8" w:rsidRPr="2D34F2D1">
        <w:rPr>
          <w:rFonts w:ascii="Arial" w:hAnsi="Arial" w:cs="Arial"/>
          <w:b/>
          <w:bCs/>
          <w:sz w:val="24"/>
          <w:szCs w:val="24"/>
        </w:rPr>
        <w:t xml:space="preserve">n-demand PRS </w:t>
      </w:r>
      <w:r w:rsidR="002666E4">
        <w:rPr>
          <w:rFonts w:ascii="Arial" w:hAnsi="Arial" w:cs="Arial"/>
          <w:b/>
          <w:bCs/>
          <w:sz w:val="24"/>
          <w:szCs w:val="24"/>
        </w:rPr>
        <w:t>Open Issues</w:t>
      </w:r>
    </w:p>
    <w:p w14:paraId="1F147C23" w14:textId="32CC8392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101616" w:rsidRPr="00101616">
        <w:rPr>
          <w:rFonts w:ascii="Arial" w:hAnsi="Arial" w:cs="Arial"/>
          <w:b/>
          <w:bCs/>
          <w:sz w:val="24"/>
        </w:rPr>
        <w:t>NR_Pos_Enh</w:t>
      </w:r>
      <w:proofErr w:type="spellEnd"/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101616">
        <w:rPr>
          <w:rFonts w:ascii="Arial" w:hAnsi="Arial" w:cs="Arial"/>
          <w:b/>
          <w:bCs/>
          <w:sz w:val="24"/>
        </w:rPr>
        <w:t>17</w:t>
      </w:r>
    </w:p>
    <w:p w14:paraId="6FEB19D6" w14:textId="0AA26F38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EC31BE9" w14:textId="6949AA76" w:rsidR="002666E4" w:rsidRDefault="034FBF50" w:rsidP="00BB5E9F">
      <w:pPr>
        <w:jc w:val="both"/>
      </w:pPr>
      <w:r>
        <w:t xml:space="preserve">In this contribution, we </w:t>
      </w:r>
      <w:r w:rsidR="68CE7128">
        <w:t>propose</w:t>
      </w:r>
      <w:r w:rsidR="703C05BE">
        <w:t xml:space="preserve"> </w:t>
      </w:r>
      <w:r w:rsidR="4547D671">
        <w:t xml:space="preserve">way forwards to resolve several open issues on on-demand PRS as discussed during the email discussion </w:t>
      </w:r>
      <w:bookmarkStart w:id="0" w:name="_Hlk95471869"/>
      <w:r w:rsidR="4547D671" w:rsidRPr="001115F0">
        <w:t>[Pre117-e][</w:t>
      </w:r>
      <w:proofErr w:type="gramStart"/>
      <w:r w:rsidR="4547D671" w:rsidRPr="001115F0">
        <w:t>608][</w:t>
      </w:r>
      <w:proofErr w:type="gramEnd"/>
      <w:r w:rsidR="4547D671" w:rsidRPr="001115F0">
        <w:t>POS] Open issues on on-demand PRS</w:t>
      </w:r>
      <w:bookmarkEnd w:id="0"/>
      <w:r w:rsidR="6B06F164" w:rsidRPr="001115F0">
        <w:t xml:space="preserve"> [1]</w:t>
      </w:r>
      <w:r w:rsidR="4547D671" w:rsidRPr="001115F0">
        <w:t>.</w:t>
      </w:r>
    </w:p>
    <w:p w14:paraId="4F547731" w14:textId="15553919" w:rsidR="00A209D6" w:rsidRPr="006E13D1" w:rsidRDefault="00A209D6" w:rsidP="00BB5E9F">
      <w:pPr>
        <w:pStyle w:val="Heading1"/>
        <w:jc w:val="both"/>
      </w:pPr>
      <w:r w:rsidRPr="006E13D1">
        <w:t>2</w:t>
      </w:r>
      <w:r w:rsidRPr="006E13D1">
        <w:tab/>
      </w:r>
      <w:r w:rsidR="00101616">
        <w:t>Discussion</w:t>
      </w:r>
    </w:p>
    <w:p w14:paraId="5F01C058" w14:textId="3370F68A" w:rsidR="00A209D6" w:rsidRDefault="00B7538C" w:rsidP="00BB5E9F">
      <w:pPr>
        <w:pStyle w:val="Heading2"/>
        <w:jc w:val="both"/>
      </w:pPr>
      <w:r>
        <w:t>2</w:t>
      </w:r>
      <w:r w:rsidR="00A209D6" w:rsidRPr="006E13D1">
        <w:t>.1</w:t>
      </w:r>
      <w:r w:rsidR="00A209D6" w:rsidRPr="006E13D1">
        <w:tab/>
      </w:r>
      <w:bookmarkStart w:id="1" w:name="_Hlk95468203"/>
      <w:r w:rsidR="00A27CED">
        <w:t xml:space="preserve">On </w:t>
      </w:r>
      <w:r w:rsidR="002666E4">
        <w:rPr>
          <w:rStyle w:val="normaltextrun"/>
          <w:rFonts w:cs="Arial"/>
          <w:color w:val="000000"/>
          <w:szCs w:val="32"/>
          <w:shd w:val="clear" w:color="auto" w:fill="FFFFFF"/>
        </w:rPr>
        <w:t>Open Issue</w:t>
      </w:r>
      <w:r w:rsidR="00A27CED">
        <w:rPr>
          <w:rStyle w:val="normaltextrun"/>
          <w:rFonts w:cs="Arial"/>
          <w:color w:val="000000"/>
          <w:szCs w:val="32"/>
          <w:shd w:val="clear" w:color="auto" w:fill="FFFFFF"/>
        </w:rPr>
        <w:t xml:space="preserve">s </w:t>
      </w:r>
      <w:r w:rsidR="002666E4">
        <w:rPr>
          <w:rStyle w:val="normaltextrun"/>
          <w:rFonts w:cs="Arial"/>
          <w:color w:val="000000"/>
          <w:szCs w:val="32"/>
          <w:shd w:val="clear" w:color="auto" w:fill="FFFFFF"/>
        </w:rPr>
        <w:t>#</w:t>
      </w:r>
      <w:r w:rsidR="00A27CED">
        <w:rPr>
          <w:rStyle w:val="normaltextrun"/>
          <w:rFonts w:cs="Arial"/>
          <w:color w:val="000000"/>
          <w:szCs w:val="32"/>
          <w:shd w:val="clear" w:color="auto" w:fill="FFFFFF"/>
        </w:rPr>
        <w:t>2 and #6</w:t>
      </w:r>
      <w:r w:rsidR="002666E4">
        <w:rPr>
          <w:rStyle w:val="normaltextrun"/>
          <w:rFonts w:cs="Arial"/>
          <w:color w:val="000000"/>
          <w:szCs w:val="32"/>
          <w:shd w:val="clear" w:color="auto" w:fill="FFFFFF"/>
        </w:rPr>
        <w:t>: Trigger criterion/pre-condition for UE initiated On-Demand PRS</w:t>
      </w:r>
      <w:r w:rsidR="002666E4">
        <w:rPr>
          <w:rStyle w:val="eop"/>
          <w:rFonts w:cs="Arial"/>
          <w:color w:val="000000"/>
          <w:szCs w:val="32"/>
          <w:shd w:val="clear" w:color="auto" w:fill="FFFFFF"/>
        </w:rPr>
        <w:t> </w:t>
      </w:r>
      <w:bookmarkEnd w:id="1"/>
      <w:r w:rsidR="00A27CED">
        <w:rPr>
          <w:rStyle w:val="eop"/>
          <w:rFonts w:cs="Arial"/>
          <w:color w:val="000000"/>
          <w:szCs w:val="32"/>
          <w:shd w:val="clear" w:color="auto" w:fill="FFFFFF"/>
        </w:rPr>
        <w:t>and c</w:t>
      </w:r>
      <w:r w:rsidR="00A27CED" w:rsidRPr="00A27CED">
        <w:rPr>
          <w:rStyle w:val="eop"/>
          <w:rFonts w:cs="Arial"/>
          <w:color w:val="000000"/>
          <w:szCs w:val="32"/>
          <w:shd w:val="clear" w:color="auto" w:fill="FFFFFF"/>
        </w:rPr>
        <w:t>ontent of the pre-defined on-demand PRS configuration</w:t>
      </w:r>
    </w:p>
    <w:p w14:paraId="6C016ABE" w14:textId="66599347" w:rsidR="002666E4" w:rsidRDefault="00A27CED" w:rsidP="00BB5E9F">
      <w:pPr>
        <w:jc w:val="both"/>
      </w:pPr>
      <w:r>
        <w:t>On Open Issue #2 i</w:t>
      </w:r>
      <w:r w:rsidR="002666E4">
        <w:t xml:space="preserve">n the email discussion </w:t>
      </w:r>
      <w:r w:rsidR="002666E4" w:rsidRPr="001115F0">
        <w:t>[</w:t>
      </w:r>
      <w:r w:rsidR="00B9291A" w:rsidRPr="001115F0">
        <w:t>1</w:t>
      </w:r>
      <w:r w:rsidR="002666E4" w:rsidRPr="001115F0">
        <w:t>]</w:t>
      </w:r>
      <w:r w:rsidR="002666E4">
        <w:t>, it has been noted that:</w:t>
      </w:r>
    </w:p>
    <w:p w14:paraId="42B195D1" w14:textId="114F5DF6" w:rsidR="002666E4" w:rsidRDefault="002666E4" w:rsidP="00A60952">
      <w:pPr>
        <w:ind w:left="284"/>
        <w:jc w:val="both"/>
        <w:rPr>
          <w:rStyle w:val="eop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 xml:space="preserve">“The trigger criterion for UE-initiated on-demand PRS was extensively discussed during the past meetings but not yet finalized. It has already been agreed during the RAN2#116bis-e meeting, that the UE may request for the indicated pre-defined PRS configurations from the LMF via the LPP </w:t>
      </w:r>
      <w:proofErr w:type="spellStart"/>
      <w:r>
        <w:rPr>
          <w:rStyle w:val="normaltextrun"/>
          <w:i/>
          <w:iCs/>
          <w:color w:val="000000"/>
          <w:shd w:val="clear" w:color="auto" w:fill="FFFFFF"/>
        </w:rPr>
        <w:t>RequestAssistanceData</w:t>
      </w:r>
      <w:proofErr w:type="spellEnd"/>
      <w:r>
        <w:rPr>
          <w:rStyle w:val="normaltextrun"/>
          <w:color w:val="000000"/>
          <w:shd w:val="clear" w:color="auto" w:fill="FFFFFF"/>
        </w:rPr>
        <w:t xml:space="preserve"> message. In addition, during the Post116-e email discussion [601][3, </w:t>
      </w:r>
      <w:hyperlink r:id="rId12" w:tgtFrame="_blank" w:history="1">
        <w:r>
          <w:rPr>
            <w:rStyle w:val="normaltextrun"/>
            <w:color w:val="0563C1"/>
            <w:u w:val="single"/>
            <w:shd w:val="clear" w:color="auto" w:fill="FFFFFF"/>
          </w:rPr>
          <w:t>R2-2200047</w:t>
        </w:r>
      </w:hyperlink>
      <w:r>
        <w:rPr>
          <w:rStyle w:val="normaltextrun"/>
          <w:color w:val="000000"/>
          <w:shd w:val="clear" w:color="auto" w:fill="FFFFFF"/>
        </w:rPr>
        <w:t>], the pre-requisite conditions for on-demand PRS request were also discussed.</w:t>
      </w:r>
      <w:r>
        <w:rPr>
          <w:rStyle w:val="eop"/>
          <w:color w:val="000000"/>
          <w:shd w:val="clear" w:color="auto" w:fill="FFFFFF"/>
        </w:rPr>
        <w:t>”</w:t>
      </w:r>
      <w:r w:rsidR="00D4714C">
        <w:rPr>
          <w:rStyle w:val="eop"/>
          <w:color w:val="000000"/>
          <w:shd w:val="clear" w:color="auto" w:fill="FFFFFF"/>
        </w:rPr>
        <w:t>,</w:t>
      </w:r>
    </w:p>
    <w:p w14:paraId="321A81F3" w14:textId="0288D9DD" w:rsidR="007817C9" w:rsidRPr="007817C9" w:rsidRDefault="007817C9" w:rsidP="007817C9">
      <w:pPr>
        <w:jc w:val="both"/>
        <w:rPr>
          <w:rStyle w:val="eop"/>
          <w:color w:val="000000"/>
          <w:shd w:val="clear" w:color="auto" w:fill="FFFFFF"/>
        </w:rPr>
      </w:pPr>
      <w:r>
        <w:rPr>
          <w:rStyle w:val="eop"/>
          <w:color w:val="000000"/>
          <w:shd w:val="clear" w:color="auto" w:fill="FFFFFF"/>
        </w:rPr>
        <w:t>and companies were asked to provide inputs to the questions “</w:t>
      </w:r>
      <w:r w:rsidRPr="007817C9">
        <w:rPr>
          <w:rStyle w:val="eop"/>
          <w:color w:val="000000"/>
          <w:shd w:val="clear" w:color="auto" w:fill="FFFFFF"/>
        </w:rPr>
        <w:t>whether a blind UE-initiated on-demand PRS request</w:t>
      </w:r>
      <w:r>
        <w:rPr>
          <w:rStyle w:val="eop"/>
          <w:color w:val="000000"/>
          <w:shd w:val="clear" w:color="auto" w:fill="FFFFFF"/>
        </w:rPr>
        <w:t xml:space="preserve"> is supported” and/or “whether following </w:t>
      </w:r>
      <w:r w:rsidRPr="007817C9">
        <w:rPr>
          <w:rStyle w:val="eop"/>
          <w:color w:val="000000"/>
          <w:shd w:val="clear" w:color="auto" w:fill="FFFFFF"/>
        </w:rPr>
        <w:t xml:space="preserve">pre-condition options supported for the LMF to provide/not provide an index of pre-defined on-demand PRS configurations to the UE: </w:t>
      </w:r>
    </w:p>
    <w:p w14:paraId="7326CD0D" w14:textId="571A929B" w:rsidR="007817C9" w:rsidRPr="007817C9" w:rsidRDefault="007817C9" w:rsidP="007817C9">
      <w:pPr>
        <w:pStyle w:val="ListParagraph"/>
        <w:numPr>
          <w:ilvl w:val="0"/>
          <w:numId w:val="13"/>
        </w:numPr>
        <w:jc w:val="both"/>
        <w:rPr>
          <w:rStyle w:val="eop"/>
          <w:color w:val="000000"/>
          <w:shd w:val="clear" w:color="auto" w:fill="FFFFFF"/>
        </w:rPr>
      </w:pPr>
      <w:r w:rsidRPr="007817C9">
        <w:rPr>
          <w:rStyle w:val="eop"/>
          <w:color w:val="000000"/>
          <w:shd w:val="clear" w:color="auto" w:fill="FFFFFF"/>
        </w:rPr>
        <w:t xml:space="preserve">Option 1: The LMF is implicitly aware of UE-initiated on-demand PRS support via capability information signalling, e.g., using LPP </w:t>
      </w:r>
      <w:proofErr w:type="spellStart"/>
      <w:r w:rsidRPr="007817C9">
        <w:rPr>
          <w:rStyle w:val="eop"/>
          <w:color w:val="000000"/>
          <w:shd w:val="clear" w:color="auto" w:fill="FFFFFF"/>
        </w:rPr>
        <w:t>ProvideCapabilityInformation</w:t>
      </w:r>
      <w:proofErr w:type="spellEnd"/>
      <w:r w:rsidRPr="007817C9">
        <w:rPr>
          <w:rStyle w:val="eop"/>
          <w:color w:val="000000"/>
          <w:shd w:val="clear" w:color="auto" w:fill="FFFFFF"/>
        </w:rPr>
        <w:t xml:space="preserve">. </w:t>
      </w:r>
    </w:p>
    <w:p w14:paraId="26D09213" w14:textId="77777777" w:rsidR="007817C9" w:rsidRPr="007817C9" w:rsidRDefault="007817C9" w:rsidP="007817C9">
      <w:pPr>
        <w:pStyle w:val="ListParagraph"/>
        <w:numPr>
          <w:ilvl w:val="0"/>
          <w:numId w:val="13"/>
        </w:numPr>
        <w:jc w:val="both"/>
        <w:rPr>
          <w:rStyle w:val="eop"/>
          <w:color w:val="000000"/>
          <w:shd w:val="clear" w:color="auto" w:fill="FFFFFF"/>
        </w:rPr>
      </w:pPr>
      <w:r w:rsidRPr="007817C9">
        <w:rPr>
          <w:rStyle w:val="eop"/>
          <w:color w:val="000000"/>
          <w:shd w:val="clear" w:color="auto" w:fill="FFFFFF"/>
        </w:rPr>
        <w:t xml:space="preserve">Option 2: UE explicitly indicates its need for on-demand PRS to the LMF, e.g., using LPP </w:t>
      </w:r>
      <w:proofErr w:type="spellStart"/>
      <w:r w:rsidRPr="007817C9">
        <w:rPr>
          <w:rStyle w:val="eop"/>
          <w:color w:val="000000"/>
          <w:shd w:val="clear" w:color="auto" w:fill="FFFFFF"/>
        </w:rPr>
        <w:t>RequestAssistanceData</w:t>
      </w:r>
      <w:proofErr w:type="spellEnd"/>
      <w:r w:rsidRPr="007817C9">
        <w:rPr>
          <w:rStyle w:val="eop"/>
          <w:color w:val="000000"/>
          <w:shd w:val="clear" w:color="auto" w:fill="FFFFFF"/>
        </w:rPr>
        <w:t xml:space="preserve"> </w:t>
      </w:r>
    </w:p>
    <w:p w14:paraId="305A0EC3" w14:textId="03440934" w:rsidR="007817C9" w:rsidRPr="007817C9" w:rsidRDefault="007817C9" w:rsidP="007817C9">
      <w:pPr>
        <w:pStyle w:val="ListParagraph"/>
        <w:numPr>
          <w:ilvl w:val="0"/>
          <w:numId w:val="13"/>
        </w:numPr>
        <w:jc w:val="both"/>
        <w:rPr>
          <w:rStyle w:val="eop"/>
          <w:color w:val="000000"/>
          <w:shd w:val="clear" w:color="auto" w:fill="FFFFFF"/>
          <w:lang w:val="en-US"/>
        </w:rPr>
      </w:pPr>
      <w:r w:rsidRPr="007817C9">
        <w:rPr>
          <w:rStyle w:val="eop"/>
          <w:color w:val="000000"/>
          <w:shd w:val="clear" w:color="auto" w:fill="FFFFFF"/>
        </w:rPr>
        <w:t>Option 3: No extra/other pre-conditions are necessary for the LMF to provide pre-defined on-demand PRS configuration(s).</w:t>
      </w:r>
      <w:r>
        <w:rPr>
          <w:rStyle w:val="eop"/>
          <w:color w:val="000000"/>
          <w:shd w:val="clear" w:color="auto" w:fill="FFFFFF"/>
        </w:rPr>
        <w:t>”</w:t>
      </w:r>
    </w:p>
    <w:p w14:paraId="6545F675" w14:textId="241C1BBE" w:rsidR="002666E4" w:rsidRDefault="007817C9" w:rsidP="00BB5E9F">
      <w:pPr>
        <w:jc w:val="both"/>
        <w:rPr>
          <w:rStyle w:val="eop"/>
          <w:color w:val="000000"/>
          <w:shd w:val="clear" w:color="auto" w:fill="FFFFFF"/>
        </w:rPr>
      </w:pPr>
      <w:r>
        <w:rPr>
          <w:rStyle w:val="eop"/>
          <w:color w:val="000000"/>
          <w:shd w:val="clear" w:color="auto" w:fill="FFFFFF"/>
        </w:rPr>
        <w:t xml:space="preserve">We believe that the above questions in the email discussion do not capture </w:t>
      </w:r>
      <w:r w:rsidR="129039BF">
        <w:rPr>
          <w:rStyle w:val="eop"/>
          <w:color w:val="000000"/>
          <w:shd w:val="clear" w:color="auto" w:fill="FFFFFF"/>
        </w:rPr>
        <w:t xml:space="preserve">the </w:t>
      </w:r>
      <w:r>
        <w:rPr>
          <w:rStyle w:val="eop"/>
          <w:color w:val="000000"/>
          <w:shd w:val="clear" w:color="auto" w:fill="FFFFFF"/>
        </w:rPr>
        <w:t>essence of the issue, that is, not relevant to t</w:t>
      </w:r>
      <w:r w:rsidRPr="007817C9">
        <w:rPr>
          <w:rStyle w:val="eop"/>
          <w:color w:val="000000"/>
          <w:shd w:val="clear" w:color="auto" w:fill="FFFFFF"/>
        </w:rPr>
        <w:t xml:space="preserve">rigger </w:t>
      </w:r>
      <w:r w:rsidR="50A0B06A" w:rsidRPr="007817C9">
        <w:rPr>
          <w:rStyle w:val="eop"/>
          <w:color w:val="000000"/>
          <w:shd w:val="clear" w:color="auto" w:fill="FFFFFF"/>
        </w:rPr>
        <w:t xml:space="preserve">a </w:t>
      </w:r>
      <w:r w:rsidRPr="007817C9">
        <w:rPr>
          <w:rStyle w:val="eop"/>
          <w:color w:val="000000"/>
          <w:shd w:val="clear" w:color="auto" w:fill="FFFFFF"/>
        </w:rPr>
        <w:t>criterion/pre-condition</w:t>
      </w:r>
      <w:r>
        <w:rPr>
          <w:rStyle w:val="eop"/>
          <w:color w:val="000000"/>
          <w:shd w:val="clear" w:color="auto" w:fill="FFFFFF"/>
        </w:rPr>
        <w:t xml:space="preserve"> for UE-initiated on-demand PRS.</w:t>
      </w:r>
      <w:r w:rsidR="00AC118C">
        <w:rPr>
          <w:rStyle w:val="eop"/>
          <w:color w:val="000000"/>
          <w:shd w:val="clear" w:color="auto" w:fill="FFFFFF"/>
        </w:rPr>
        <w:t xml:space="preserve"> </w:t>
      </w:r>
      <w:r>
        <w:rPr>
          <w:rStyle w:val="eop"/>
          <w:color w:val="000000"/>
          <w:shd w:val="clear" w:color="auto" w:fill="FFFFFF"/>
        </w:rPr>
        <w:t xml:space="preserve">In the </w:t>
      </w:r>
      <w:r w:rsidR="002666E4">
        <w:rPr>
          <w:rStyle w:val="eop"/>
          <w:color w:val="000000"/>
          <w:shd w:val="clear" w:color="auto" w:fill="FFFFFF"/>
        </w:rPr>
        <w:t xml:space="preserve">following, </w:t>
      </w:r>
      <w:r>
        <w:rPr>
          <w:rStyle w:val="eop"/>
          <w:color w:val="000000"/>
          <w:shd w:val="clear" w:color="auto" w:fill="FFFFFF"/>
        </w:rPr>
        <w:t xml:space="preserve">we </w:t>
      </w:r>
      <w:r w:rsidR="002666E4">
        <w:rPr>
          <w:rStyle w:val="eop"/>
          <w:color w:val="000000"/>
          <w:shd w:val="clear" w:color="auto" w:fill="FFFFFF"/>
        </w:rPr>
        <w:t xml:space="preserve">present our </w:t>
      </w:r>
      <w:r>
        <w:rPr>
          <w:rStyle w:val="eop"/>
          <w:color w:val="000000"/>
          <w:shd w:val="clear" w:color="auto" w:fill="FFFFFF"/>
        </w:rPr>
        <w:t xml:space="preserve">proposed </w:t>
      </w:r>
      <w:r w:rsidR="002666E4">
        <w:rPr>
          <w:rStyle w:val="eop"/>
          <w:color w:val="000000"/>
          <w:shd w:val="clear" w:color="auto" w:fill="FFFFFF"/>
        </w:rPr>
        <w:t>way forward to resolve th</w:t>
      </w:r>
      <w:r w:rsidR="002E323D">
        <w:rPr>
          <w:rStyle w:val="eop"/>
          <w:color w:val="000000"/>
          <w:shd w:val="clear" w:color="auto" w:fill="FFFFFF"/>
        </w:rPr>
        <w:t>is</w:t>
      </w:r>
      <w:r>
        <w:rPr>
          <w:rStyle w:val="eop"/>
          <w:color w:val="000000"/>
          <w:shd w:val="clear" w:color="auto" w:fill="FFFFFF"/>
        </w:rPr>
        <w:t xml:space="preserve"> open issue.</w:t>
      </w:r>
    </w:p>
    <w:p w14:paraId="2879F7F4" w14:textId="56EFF210" w:rsidR="002E323D" w:rsidRDefault="00A27CED" w:rsidP="002E323D">
      <w:pPr>
        <w:jc w:val="both"/>
      </w:pPr>
      <w:r>
        <w:rPr>
          <w:rStyle w:val="eop"/>
          <w:color w:val="000000"/>
          <w:shd w:val="clear" w:color="auto" w:fill="FFFFFF"/>
        </w:rPr>
        <w:t xml:space="preserve">We propose that UE-initiated </w:t>
      </w:r>
      <w:r>
        <w:rPr>
          <w:rStyle w:val="normaltextrun"/>
          <w:color w:val="000000"/>
          <w:shd w:val="clear" w:color="auto" w:fill="FFFFFF"/>
        </w:rPr>
        <w:t xml:space="preserve">on-demand PRS requests shall be conditioned on positioning QoS and/or radio conditions that the UE experiences, whereby these conditions are associated with each pre-defined on-demand PRS configuration by the network. As discussed in our previous contributions </w:t>
      </w:r>
      <w:r w:rsidRPr="001115F0">
        <w:rPr>
          <w:rStyle w:val="normaltextrun"/>
          <w:color w:val="000000"/>
          <w:shd w:val="clear" w:color="auto" w:fill="FFFFFF"/>
        </w:rPr>
        <w:t>[2], [3], [4],</w:t>
      </w:r>
      <w:r w:rsidR="00B86B34" w:rsidRPr="001115F0">
        <w:rPr>
          <w:rStyle w:val="normaltextrun"/>
          <w:color w:val="000000"/>
          <w:shd w:val="clear" w:color="auto" w:fill="FFFFFF"/>
        </w:rPr>
        <w:t xml:space="preserve"> [5]</w:t>
      </w:r>
      <w:r>
        <w:rPr>
          <w:rStyle w:val="normaltextrun"/>
          <w:color w:val="000000"/>
          <w:shd w:val="clear" w:color="auto" w:fill="FFFFFF"/>
        </w:rPr>
        <w:t xml:space="preserve"> such pre-conditioning would avoid high number of requests that may not be managed by the network</w:t>
      </w:r>
      <w:r w:rsidR="4549A123" w:rsidRPr="649E97DB">
        <w:rPr>
          <w:rStyle w:val="normaltextrun"/>
          <w:color w:val="000000" w:themeColor="text1"/>
        </w:rPr>
        <w:t xml:space="preserve">. In addition, given that the network indicates such possibility beforehand via the provided pre-defined PRS configurations, this </w:t>
      </w:r>
      <w:r w:rsidR="469A86FD" w:rsidRPr="649E97DB">
        <w:rPr>
          <w:rStyle w:val="normaltextrun"/>
          <w:color w:val="000000" w:themeColor="text1"/>
        </w:rPr>
        <w:t xml:space="preserve">would </w:t>
      </w:r>
      <w:r w:rsidR="3FC64B72" w:rsidRPr="649E97DB">
        <w:rPr>
          <w:rStyle w:val="normaltextrun"/>
          <w:color w:val="000000" w:themeColor="text1"/>
        </w:rPr>
        <w:t xml:space="preserve">also </w:t>
      </w:r>
      <w:r>
        <w:rPr>
          <w:rStyle w:val="normaltextrun"/>
          <w:color w:val="000000"/>
          <w:shd w:val="clear" w:color="auto" w:fill="FFFFFF"/>
        </w:rPr>
        <w:t xml:space="preserve">increase the possibility of acceptance of </w:t>
      </w:r>
      <w:r w:rsidR="249C13BC" w:rsidRPr="649E97DB">
        <w:rPr>
          <w:rStyle w:val="normaltextrun"/>
          <w:color w:val="000000" w:themeColor="text1"/>
        </w:rPr>
        <w:t>the</w:t>
      </w:r>
      <w:r>
        <w:rPr>
          <w:rStyle w:val="normaltextrun"/>
          <w:color w:val="000000"/>
          <w:shd w:val="clear" w:color="auto" w:fill="FFFFFF"/>
        </w:rPr>
        <w:t xml:space="preserve"> request</w:t>
      </w:r>
      <w:r w:rsidR="091D67F5" w:rsidRPr="649E97DB">
        <w:rPr>
          <w:rStyle w:val="normaltextrun"/>
          <w:color w:val="000000" w:themeColor="text1"/>
        </w:rPr>
        <w:t>.</w:t>
      </w:r>
      <w:r>
        <w:rPr>
          <w:rStyle w:val="normaltextrun"/>
          <w:color w:val="000000"/>
          <w:shd w:val="clear" w:color="auto" w:fill="FFFFFF"/>
        </w:rPr>
        <w:t xml:space="preserve"> </w:t>
      </w:r>
      <w:r w:rsidR="002E323D">
        <w:rPr>
          <w:rStyle w:val="eop"/>
          <w:color w:val="000000"/>
          <w:shd w:val="clear" w:color="auto" w:fill="FFFFFF"/>
        </w:rPr>
        <w:t>O</w:t>
      </w:r>
      <w:r w:rsidR="002E323D" w:rsidRPr="002E323D">
        <w:rPr>
          <w:rStyle w:val="eop"/>
          <w:color w:val="000000"/>
          <w:shd w:val="clear" w:color="auto" w:fill="FFFFFF"/>
        </w:rPr>
        <w:t>ur proposal also relates to the issue o</w:t>
      </w:r>
      <w:r w:rsidR="002E323D">
        <w:rPr>
          <w:rStyle w:val="eop"/>
          <w:color w:val="000000"/>
          <w:shd w:val="clear" w:color="auto" w:fill="FFFFFF"/>
        </w:rPr>
        <w:t>f</w:t>
      </w:r>
      <w:r w:rsidR="002E323D" w:rsidRPr="002E323D">
        <w:rPr>
          <w:rStyle w:val="eop"/>
          <w:color w:val="000000"/>
          <w:shd w:val="clear" w:color="auto" w:fill="FFFFFF"/>
        </w:rPr>
        <w:t xml:space="preserve"> the </w:t>
      </w:r>
      <w:r w:rsidR="002E323D" w:rsidRPr="002E323D">
        <w:rPr>
          <w:rStyle w:val="normaltextrun"/>
        </w:rPr>
        <w:t>content of the pre-defined on-demand PRS configuration</w:t>
      </w:r>
      <w:r w:rsidR="002E323D">
        <w:rPr>
          <w:rStyle w:val="normaltextrun"/>
        </w:rPr>
        <w:t xml:space="preserve">, which is noted in </w:t>
      </w:r>
      <w:r w:rsidR="002E323D">
        <w:rPr>
          <w:rStyle w:val="eop"/>
          <w:color w:val="000000"/>
          <w:shd w:val="clear" w:color="auto" w:fill="FFFFFF"/>
        </w:rPr>
        <w:t xml:space="preserve">the </w:t>
      </w:r>
      <w:r w:rsidR="002E323D">
        <w:t xml:space="preserve">Open Issue #6 in the email discussion </w:t>
      </w:r>
      <w:r w:rsidR="002E323D" w:rsidRPr="001115F0">
        <w:t>[</w:t>
      </w:r>
      <w:r w:rsidR="00B9291A" w:rsidRPr="001115F0">
        <w:t>1</w:t>
      </w:r>
      <w:r w:rsidR="002E323D" w:rsidRPr="001115F0">
        <w:t>]</w:t>
      </w:r>
      <w:r w:rsidR="002E323D">
        <w:t xml:space="preserve"> as:</w:t>
      </w:r>
    </w:p>
    <w:p w14:paraId="6A2A2507" w14:textId="77777777" w:rsidR="002E323D" w:rsidRDefault="002E323D" w:rsidP="00A60952">
      <w:pPr>
        <w:pStyle w:val="paragraph"/>
        <w:spacing w:before="0" w:beforeAutospacing="0" w:after="0" w:afterAutospacing="0"/>
        <w:ind w:left="284"/>
        <w:jc w:val="both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  <w:lang w:val="en-GB"/>
        </w:rPr>
        <w:t xml:space="preserve">“According to the latest version of the TS37.355 draft running-CR discussion [4, </w:t>
      </w:r>
      <w:hyperlink r:id="rId13" w:tgtFrame="_blank" w:history="1">
        <w:r>
          <w:rPr>
            <w:rStyle w:val="normaltextrun"/>
            <w:color w:val="0563C1"/>
            <w:sz w:val="20"/>
            <w:szCs w:val="20"/>
            <w:u w:val="single"/>
            <w:lang w:val="en-GB"/>
          </w:rPr>
          <w:t>R2-2201723</w:t>
        </w:r>
      </w:hyperlink>
      <w:r>
        <w:rPr>
          <w:rStyle w:val="normaltextrun"/>
          <w:sz w:val="20"/>
          <w:szCs w:val="20"/>
          <w:lang w:val="en-GB"/>
        </w:rPr>
        <w:t>], a number of FFS points were raised with regard to the content of (pre-defined) On-demand PRS configuration message provided by the LMF. The list of questions below aim to gather companies’ views on the following:</w:t>
      </w:r>
      <w:r>
        <w:rPr>
          <w:rStyle w:val="eop"/>
          <w:sz w:val="20"/>
          <w:szCs w:val="20"/>
        </w:rPr>
        <w:t> </w:t>
      </w:r>
    </w:p>
    <w:p w14:paraId="6DDB7221" w14:textId="77777777" w:rsidR="002E323D" w:rsidRDefault="002E323D" w:rsidP="002E323D">
      <w:pPr>
        <w:pStyle w:val="paragraph"/>
        <w:numPr>
          <w:ilvl w:val="0"/>
          <w:numId w:val="15"/>
        </w:numPr>
        <w:spacing w:before="0" w:beforeAutospacing="0" w:after="0" w:afterAutospacing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</w:rPr>
        <w:t>Response of UE-initiated on-demand PRS request</w:t>
      </w:r>
      <w:r>
        <w:rPr>
          <w:rStyle w:val="eop"/>
          <w:sz w:val="20"/>
          <w:szCs w:val="20"/>
        </w:rPr>
        <w:t> </w:t>
      </w:r>
    </w:p>
    <w:p w14:paraId="16B64E1B" w14:textId="77777777" w:rsidR="002E323D" w:rsidRDefault="002E323D" w:rsidP="002E323D">
      <w:pPr>
        <w:pStyle w:val="paragraph"/>
        <w:numPr>
          <w:ilvl w:val="0"/>
          <w:numId w:val="15"/>
        </w:numPr>
        <w:spacing w:before="0" w:beforeAutospacing="0" w:after="0" w:afterAutospacing="0"/>
        <w:textAlignment w:val="baseline"/>
        <w:rPr>
          <w:sz w:val="20"/>
          <w:szCs w:val="20"/>
        </w:rPr>
      </w:pPr>
      <w:r w:rsidRPr="00E54591">
        <w:rPr>
          <w:rStyle w:val="normaltextrun"/>
          <w:sz w:val="20"/>
          <w:szCs w:val="20"/>
          <w:u w:val="single"/>
        </w:rPr>
        <w:lastRenderedPageBreak/>
        <w:t>Content of the pre-defined on-demand PRS configuration</w:t>
      </w:r>
      <w:r>
        <w:rPr>
          <w:rStyle w:val="normaltextrun"/>
          <w:sz w:val="20"/>
          <w:szCs w:val="20"/>
        </w:rPr>
        <w:t>, number of pre-defined configurations in a set, variable/fixed number of parameters within a set</w:t>
      </w:r>
      <w:r>
        <w:rPr>
          <w:rStyle w:val="eop"/>
          <w:sz w:val="20"/>
          <w:szCs w:val="20"/>
        </w:rPr>
        <w:t> </w:t>
      </w:r>
    </w:p>
    <w:p w14:paraId="6ADF2DDC" w14:textId="77777777" w:rsidR="002E323D" w:rsidRDefault="002E323D" w:rsidP="002E323D">
      <w:pPr>
        <w:pStyle w:val="paragraph"/>
        <w:numPr>
          <w:ilvl w:val="0"/>
          <w:numId w:val="15"/>
        </w:numPr>
        <w:spacing w:before="0" w:beforeAutospacing="0" w:after="0" w:afterAutospacing="0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</w:rPr>
        <w:t>Configuration ID association</w:t>
      </w:r>
      <w:r>
        <w:rPr>
          <w:rStyle w:val="eop"/>
          <w:sz w:val="20"/>
          <w:szCs w:val="20"/>
        </w:rPr>
        <w:t> “</w:t>
      </w:r>
    </w:p>
    <w:p w14:paraId="435BB3C1" w14:textId="77777777" w:rsidR="00B86B34" w:rsidRDefault="00B86B34" w:rsidP="00BB5E9F">
      <w:pPr>
        <w:jc w:val="both"/>
        <w:rPr>
          <w:rStyle w:val="normaltextrun"/>
          <w:color w:val="000000"/>
          <w:shd w:val="clear" w:color="auto" w:fill="FFFFFF"/>
        </w:rPr>
      </w:pPr>
    </w:p>
    <w:p w14:paraId="051C79BC" w14:textId="19B4ACF3" w:rsidR="00A27CED" w:rsidRDefault="00A27CED" w:rsidP="00BB5E9F">
      <w:pPr>
        <w:jc w:val="both"/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 xml:space="preserve">Based on </w:t>
      </w:r>
      <w:r w:rsidR="002E323D">
        <w:rPr>
          <w:rStyle w:val="normaltextrun"/>
          <w:color w:val="000000"/>
          <w:shd w:val="clear" w:color="auto" w:fill="FFFFFF"/>
        </w:rPr>
        <w:t>above</w:t>
      </w:r>
      <w:r>
        <w:rPr>
          <w:rStyle w:val="normaltextrun"/>
          <w:color w:val="000000"/>
          <w:shd w:val="clear" w:color="auto" w:fill="FFFFFF"/>
        </w:rPr>
        <w:t xml:space="preserve">, we propose the </w:t>
      </w:r>
      <w:r w:rsidR="002E323D">
        <w:rPr>
          <w:rStyle w:val="normaltextrun"/>
          <w:color w:val="000000"/>
          <w:shd w:val="clear" w:color="auto" w:fill="FFFFFF"/>
        </w:rPr>
        <w:t>following</w:t>
      </w:r>
      <w:r>
        <w:rPr>
          <w:rStyle w:val="normaltextrun"/>
          <w:color w:val="000000"/>
          <w:shd w:val="clear" w:color="auto" w:fill="FFFFFF"/>
        </w:rPr>
        <w:t xml:space="preserve"> information to be added into the content of </w:t>
      </w:r>
      <w:r w:rsidR="002E323D">
        <w:rPr>
          <w:rStyle w:val="normaltextrun"/>
          <w:color w:val="000000"/>
          <w:shd w:val="clear" w:color="auto" w:fill="FFFFFF"/>
        </w:rPr>
        <w:t xml:space="preserve">each </w:t>
      </w:r>
      <w:r>
        <w:rPr>
          <w:rStyle w:val="normaltextrun"/>
          <w:color w:val="000000"/>
          <w:shd w:val="clear" w:color="auto" w:fill="FFFFFF"/>
        </w:rPr>
        <w:t>pre-defined on-demand PRS configuration</w:t>
      </w:r>
      <w:r w:rsidR="002E323D">
        <w:rPr>
          <w:rStyle w:val="normaltextrun"/>
          <w:color w:val="000000"/>
          <w:shd w:val="clear" w:color="auto" w:fill="FFFFFF"/>
        </w:rPr>
        <w:t>:</w:t>
      </w:r>
    </w:p>
    <w:p w14:paraId="1BCEFB38" w14:textId="77777777" w:rsidR="002E323D" w:rsidRPr="002E323D" w:rsidRDefault="002E323D" w:rsidP="002E323D">
      <w:pPr>
        <w:pStyle w:val="ListParagraph"/>
        <w:numPr>
          <w:ilvl w:val="0"/>
          <w:numId w:val="17"/>
        </w:numPr>
      </w:pPr>
      <w:r w:rsidRPr="002E323D">
        <w:t>Positioning QoS and/or radio condition associated with each instance of pre-defined PRS configuration </w:t>
      </w:r>
    </w:p>
    <w:p w14:paraId="271B6E6F" w14:textId="6605968A" w:rsidR="002E323D" w:rsidRPr="002E323D" w:rsidRDefault="002E323D" w:rsidP="002E323D">
      <w:r w:rsidRPr="002E323D">
        <w:t>The QoS and the radio condition can be defined based on the LPP QoS IE and Environment IE</w:t>
      </w:r>
      <w:r>
        <w:t>, respectively,</w:t>
      </w:r>
      <w:r w:rsidRPr="002E323D">
        <w:t xml:space="preserve"> as defined in TS 37.355. </w:t>
      </w:r>
    </w:p>
    <w:p w14:paraId="580C68E0" w14:textId="4E264719" w:rsidR="002E323D" w:rsidRDefault="002E323D" w:rsidP="008441D9">
      <w:r w:rsidRPr="002E323D">
        <w:rPr>
          <w:rStyle w:val="eop"/>
          <w:b/>
          <w:bCs/>
          <w:color w:val="000000"/>
          <w:shd w:val="clear" w:color="auto" w:fill="FFFFFF"/>
        </w:rPr>
        <w:t>Proposal 1:</w:t>
      </w:r>
      <w:r>
        <w:rPr>
          <w:rStyle w:val="eop"/>
          <w:color w:val="000000"/>
          <w:shd w:val="clear" w:color="auto" w:fill="FFFFFF"/>
        </w:rPr>
        <w:t xml:space="preserve"> A pre-defined on-demand PRS configuration can contain information on </w:t>
      </w:r>
      <w:r>
        <w:t>p</w:t>
      </w:r>
      <w:r w:rsidRPr="002E323D">
        <w:t>ositioning QoS and/or radio condition</w:t>
      </w:r>
      <w:r w:rsidR="6E239C52" w:rsidRPr="002E323D">
        <w:t xml:space="preserve">s, such that the UE is allowed to </w:t>
      </w:r>
      <w:r>
        <w:t xml:space="preserve">request this </w:t>
      </w:r>
      <w:r w:rsidR="2428B747">
        <w:t xml:space="preserve">PRS </w:t>
      </w:r>
      <w:r>
        <w:t>configuration</w:t>
      </w:r>
      <w:r w:rsidR="39117C2A">
        <w:t xml:space="preserve"> upon experiencing given radio conditions</w:t>
      </w:r>
      <w:r>
        <w:t xml:space="preserve">. </w:t>
      </w:r>
      <w:r w:rsidRPr="002E323D">
        <w:t>The QoS and the radio condition can be defined based on the LPP QoS IE and Environment IE</w:t>
      </w:r>
      <w:r>
        <w:t>, respectively,</w:t>
      </w:r>
      <w:r w:rsidRPr="002E323D">
        <w:t xml:space="preserve"> as defined in TS 37.355.</w:t>
      </w:r>
    </w:p>
    <w:p w14:paraId="2EB14319" w14:textId="3F68EC57" w:rsidR="02AF283B" w:rsidRDefault="02AF283B" w:rsidP="02AF283B"/>
    <w:p w14:paraId="7DDAE268" w14:textId="393F5645" w:rsidR="00082C1D" w:rsidRPr="007817C9" w:rsidRDefault="00D4714C" w:rsidP="007817C9">
      <w:pPr>
        <w:pStyle w:val="Heading2"/>
      </w:pPr>
      <w:r>
        <w:rPr>
          <w:rStyle w:val="normaltextrun"/>
        </w:rPr>
        <w:t>2.2.</w:t>
      </w:r>
      <w:r>
        <w:rPr>
          <w:rStyle w:val="normaltextrun"/>
        </w:rPr>
        <w:tab/>
      </w:r>
      <w:r w:rsidR="002E323D">
        <w:rPr>
          <w:rStyle w:val="normaltextrun"/>
        </w:rPr>
        <w:t xml:space="preserve">On </w:t>
      </w:r>
      <w:r w:rsidR="007817C9" w:rsidRPr="007817C9">
        <w:rPr>
          <w:rStyle w:val="normaltextrun"/>
        </w:rPr>
        <w:t>Open Issue#3: On-demand PRS Request Content</w:t>
      </w:r>
      <w:r w:rsidR="007817C9" w:rsidRPr="007817C9">
        <w:rPr>
          <w:rStyle w:val="eop"/>
        </w:rPr>
        <w:t> </w:t>
      </w:r>
    </w:p>
    <w:p w14:paraId="4CD18FB9" w14:textId="214EF7B9" w:rsidR="00A60952" w:rsidRDefault="002E323D" w:rsidP="00A60952">
      <w:pPr>
        <w:jc w:val="both"/>
      </w:pPr>
      <w:r>
        <w:t xml:space="preserve">Another open issue </w:t>
      </w:r>
      <w:r w:rsidR="00A60952">
        <w:t xml:space="preserve">in the email discussion </w:t>
      </w:r>
      <w:r w:rsidR="00A60952" w:rsidRPr="001115F0">
        <w:t>[</w:t>
      </w:r>
      <w:r w:rsidR="00B9291A" w:rsidRPr="001115F0">
        <w:t>1</w:t>
      </w:r>
      <w:r w:rsidR="00A60952" w:rsidRPr="001115F0">
        <w:t>]</w:t>
      </w:r>
      <w:r w:rsidR="00A60952">
        <w:t xml:space="preserve"> was related to content of UE-initiated on-demand PRS requests, as targeted by the following questions, among others:</w:t>
      </w:r>
    </w:p>
    <w:p w14:paraId="05D0E0A3" w14:textId="70D37688" w:rsidR="00A60952" w:rsidRPr="00A60952" w:rsidRDefault="00A60952" w:rsidP="00A60952">
      <w:pPr>
        <w:ind w:left="284"/>
        <w:jc w:val="both"/>
        <w:rPr>
          <w:sz w:val="18"/>
          <w:szCs w:val="18"/>
        </w:rPr>
      </w:pPr>
      <w:r>
        <w:rPr>
          <w:rStyle w:val="normaltextrun"/>
          <w:rFonts w:ascii="Arial" w:hAnsi="Arial" w:cs="Arial"/>
          <w:sz w:val="28"/>
          <w:szCs w:val="28"/>
        </w:rPr>
        <w:t>“</w:t>
      </w:r>
      <w:r w:rsidRPr="00A60952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>Question 6 </w:t>
      </w:r>
      <w:r w:rsidRPr="00A60952">
        <w:rPr>
          <w:rStyle w:val="eop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</w:p>
    <w:p w14:paraId="5FC9C339" w14:textId="18BBCE9C" w:rsidR="00A60952" w:rsidRDefault="00A60952" w:rsidP="00A60952">
      <w:pPr>
        <w:ind w:left="284"/>
        <w:jc w:val="both"/>
      </w:pPr>
      <w:r w:rsidRPr="00A60952">
        <w:t>In the case of an index-based on-demand PRS request, are companies in agreement that the UE may indicate its preferred on-demand PRS pre-defined configuration(s) via one or more PRS configuration IDs requested in decreasing order of preference (i.e., from most preferred to least preferred on-demand PRS configuration)?</w:t>
      </w:r>
    </w:p>
    <w:p w14:paraId="77F1EA4B" w14:textId="781FCEFE" w:rsidR="00A60952" w:rsidRPr="001115F0" w:rsidRDefault="00A60952" w:rsidP="00A60952">
      <w:pPr>
        <w:ind w:left="284"/>
        <w:jc w:val="both"/>
        <w:rPr>
          <w:sz w:val="18"/>
          <w:szCs w:val="18"/>
        </w:rPr>
      </w:pPr>
      <w:r w:rsidRPr="001115F0"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  <w:t>Question 7</w:t>
      </w:r>
      <w:r w:rsidRPr="001115F0">
        <w:rPr>
          <w:rStyle w:val="eop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</w:p>
    <w:p w14:paraId="698A467D" w14:textId="4813CB72" w:rsidR="00A60952" w:rsidRPr="00A60952" w:rsidRDefault="00A60952" w:rsidP="00A60952">
      <w:pPr>
        <w:ind w:left="284"/>
        <w:jc w:val="both"/>
      </w:pPr>
      <w:r w:rsidRPr="00A60952">
        <w:rPr>
          <w:rStyle w:val="normaltextrun"/>
          <w:color w:val="000000"/>
          <w:shd w:val="clear" w:color="auto" w:fill="FFFFFF"/>
        </w:rPr>
        <w:t xml:space="preserve">Do companies agree that an explicit UE reason may </w:t>
      </w:r>
      <w:r w:rsidRPr="00A60952">
        <w:rPr>
          <w:rStyle w:val="normaltextrun"/>
          <w:color w:val="000000"/>
          <w:u w:val="single"/>
          <w:shd w:val="clear" w:color="auto" w:fill="FFFFFF"/>
        </w:rPr>
        <w:t>not</w:t>
      </w:r>
      <w:r w:rsidRPr="00A60952">
        <w:rPr>
          <w:rStyle w:val="normaltextrun"/>
          <w:color w:val="000000"/>
          <w:shd w:val="clear" w:color="auto" w:fill="FFFFFF"/>
        </w:rPr>
        <w:t xml:space="preserve"> be required to be signalled to the network when the UE requests an on-demand PRS configuration?</w:t>
      </w:r>
      <w:r>
        <w:rPr>
          <w:rStyle w:val="eop"/>
          <w:color w:val="000000"/>
          <w:shd w:val="clear" w:color="auto" w:fill="FFFFFF"/>
        </w:rPr>
        <w:t>”</w:t>
      </w:r>
    </w:p>
    <w:p w14:paraId="4EAF1C7B" w14:textId="38BE45F6" w:rsidR="002E323D" w:rsidRPr="00A60952" w:rsidRDefault="00A60952" w:rsidP="00BB5E9F">
      <w:pPr>
        <w:jc w:val="both"/>
      </w:pPr>
      <w:r w:rsidRPr="00A60952">
        <w:t>In the following, we propose our way forward to address these open issues.</w:t>
      </w:r>
    </w:p>
    <w:p w14:paraId="1B683629" w14:textId="3E6FC117" w:rsidR="00A60952" w:rsidRDefault="00A60952" w:rsidP="00A609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  <w:lang w:val="en-GB"/>
        </w:rPr>
        <w:t>As discussed in our previous contributions [2], [3], [4]</w:t>
      </w:r>
      <w:r w:rsidR="00B86B34">
        <w:rPr>
          <w:rStyle w:val="normaltextrun"/>
          <w:sz w:val="20"/>
          <w:szCs w:val="20"/>
          <w:lang w:val="en-GB"/>
        </w:rPr>
        <w:t>, [5]</w:t>
      </w:r>
      <w:r>
        <w:rPr>
          <w:rStyle w:val="normaltextrun"/>
          <w:sz w:val="20"/>
          <w:szCs w:val="20"/>
          <w:lang w:val="en-GB"/>
        </w:rPr>
        <w:t>, our preference is to have UE-initiated on-demand PRS request to indicate IDs of one or more predefined PRS configurations offered by the network, rather than explicit parameter requests.</w:t>
      </w:r>
      <w:r w:rsidR="0061103B">
        <w:rPr>
          <w:rStyle w:val="normaltextrun"/>
          <w:sz w:val="20"/>
          <w:szCs w:val="20"/>
          <w:lang w:val="en-GB"/>
        </w:rPr>
        <w:t xml:space="preserve"> R</w:t>
      </w:r>
      <w:r>
        <w:rPr>
          <w:rStyle w:val="normaltextrun"/>
          <w:sz w:val="20"/>
          <w:szCs w:val="20"/>
          <w:lang w:val="en-GB"/>
        </w:rPr>
        <w:t>equesting explicit PRS parameters and values would incur additional latency and decrease network efficiency and increase system complexity, hence not feasible from the network operation point of view (cf. [2], [3], [4]).</w:t>
      </w:r>
      <w:r>
        <w:rPr>
          <w:rStyle w:val="eop"/>
          <w:sz w:val="20"/>
          <w:szCs w:val="20"/>
        </w:rPr>
        <w:t> </w:t>
      </w:r>
    </w:p>
    <w:p w14:paraId="67E6B7C2" w14:textId="77777777" w:rsidR="0061103B" w:rsidRDefault="0061103B" w:rsidP="00A6095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0"/>
          <w:szCs w:val="20"/>
          <w:lang w:val="en-GB"/>
        </w:rPr>
      </w:pPr>
    </w:p>
    <w:p w14:paraId="7691B68F" w14:textId="04510F21" w:rsidR="0061103B" w:rsidRDefault="0061103B" w:rsidP="00A6095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0"/>
          <w:szCs w:val="20"/>
          <w:lang w:val="en-GB"/>
        </w:rPr>
      </w:pPr>
      <w:r>
        <w:rPr>
          <w:rStyle w:val="normaltextrun"/>
          <w:sz w:val="20"/>
          <w:szCs w:val="20"/>
          <w:lang w:val="en-GB"/>
        </w:rPr>
        <w:t>Nevertheless, to minimize the probability of rejection of ID-based requests, we agree that UE may indicate multiple pre-defined on-demand PRS configurations in its request, with an order of preference.</w:t>
      </w:r>
    </w:p>
    <w:p w14:paraId="35AFD126" w14:textId="34F75E45" w:rsidR="0061103B" w:rsidRDefault="0061103B" w:rsidP="00A6095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0"/>
          <w:szCs w:val="20"/>
          <w:lang w:val="en-GB"/>
        </w:rPr>
      </w:pPr>
    </w:p>
    <w:p w14:paraId="10E85124" w14:textId="2515EEDF" w:rsidR="0061103B" w:rsidRDefault="0061103B" w:rsidP="00A6095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0"/>
          <w:szCs w:val="20"/>
          <w:lang w:val="en-GB"/>
        </w:rPr>
      </w:pPr>
      <w:r>
        <w:rPr>
          <w:rStyle w:val="normaltextrun"/>
          <w:sz w:val="20"/>
          <w:szCs w:val="20"/>
          <w:lang w:val="en-GB"/>
        </w:rPr>
        <w:t>In addition, or alternatively, the network can also indicate an order of network preference, when providing multiple pre-defined PRS configurations to the UEs. In this case, UE can request among multiple pre-defined PRS configurations, following the same order of preference.</w:t>
      </w:r>
    </w:p>
    <w:p w14:paraId="55435A49" w14:textId="13EB7BB0" w:rsidR="0061103B" w:rsidRDefault="0061103B" w:rsidP="00A6095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0"/>
          <w:szCs w:val="20"/>
          <w:lang w:val="en-GB"/>
        </w:rPr>
      </w:pPr>
    </w:p>
    <w:p w14:paraId="4BF4C842" w14:textId="2D826A84" w:rsidR="0061103B" w:rsidRDefault="0061103B" w:rsidP="00A6095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0"/>
          <w:szCs w:val="20"/>
          <w:lang w:val="en-GB"/>
        </w:rPr>
      </w:pPr>
      <w:r w:rsidRPr="0061103B">
        <w:rPr>
          <w:rStyle w:val="normaltextrun"/>
          <w:b/>
          <w:bCs/>
          <w:sz w:val="20"/>
          <w:szCs w:val="20"/>
          <w:lang w:val="en-GB"/>
        </w:rPr>
        <w:t xml:space="preserve">Proposal </w:t>
      </w:r>
      <w:r w:rsidR="00DA1482">
        <w:rPr>
          <w:rStyle w:val="normaltextrun"/>
          <w:b/>
          <w:bCs/>
          <w:sz w:val="20"/>
          <w:szCs w:val="20"/>
          <w:lang w:val="en-GB"/>
        </w:rPr>
        <w:t>2</w:t>
      </w:r>
      <w:r w:rsidRPr="0061103B">
        <w:rPr>
          <w:rStyle w:val="normaltextrun"/>
          <w:b/>
          <w:bCs/>
          <w:sz w:val="20"/>
          <w:szCs w:val="20"/>
          <w:lang w:val="en-GB"/>
        </w:rPr>
        <w:t>:</w:t>
      </w:r>
      <w:r>
        <w:rPr>
          <w:rStyle w:val="normaltextrun"/>
          <w:sz w:val="20"/>
          <w:szCs w:val="20"/>
          <w:lang w:val="en-GB"/>
        </w:rPr>
        <w:t xml:space="preserve"> In addition to the possibility of UE indicating multiple pre-defined PRS configurations with order of preference in its on-demand PRS request, the network should also be able to indicate such order of preference among multiple pre-defined PRS configurations that it provides to UEs. In this case, UE request can follow the same order of preference.</w:t>
      </w:r>
    </w:p>
    <w:p w14:paraId="252271D9" w14:textId="77777777" w:rsidR="0061103B" w:rsidRDefault="0061103B" w:rsidP="00A6095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0"/>
          <w:szCs w:val="20"/>
          <w:lang w:val="en-GB"/>
        </w:rPr>
      </w:pPr>
    </w:p>
    <w:p w14:paraId="786E929B" w14:textId="58F78AC4" w:rsidR="008441D9" w:rsidRDefault="0061103B" w:rsidP="008441D9">
      <w:r>
        <w:rPr>
          <w:rStyle w:val="normaltextrun"/>
        </w:rPr>
        <w:t xml:space="preserve">Finally, regarding Question 7, we </w:t>
      </w:r>
      <w:r w:rsidR="008441D9">
        <w:rPr>
          <w:rStyle w:val="normaltextrun"/>
        </w:rPr>
        <w:t>support the option</w:t>
      </w:r>
      <w:r>
        <w:rPr>
          <w:rStyle w:val="normaltextrun"/>
        </w:rPr>
        <w:t xml:space="preserve"> that the UE should be able to indicate </w:t>
      </w:r>
      <w:r w:rsidR="008441D9">
        <w:rPr>
          <w:rStyle w:val="normaltextrun"/>
        </w:rPr>
        <w:t xml:space="preserve">the reason why it is requesting an on-demand PRS configuration. </w:t>
      </w:r>
      <w:r w:rsidR="008441D9" w:rsidRPr="008441D9">
        <w:rPr>
          <w:rStyle w:val="normaltextrun"/>
        </w:rPr>
        <w:t>The reason</w:t>
      </w:r>
      <w:r w:rsidR="008441D9">
        <w:rPr>
          <w:rStyle w:val="normaltextrun"/>
        </w:rPr>
        <w:t xml:space="preserve"> could relate to</w:t>
      </w:r>
      <w:r w:rsidR="008441D9" w:rsidRPr="008441D9">
        <w:rPr>
          <w:rStyle w:val="normaltextrun"/>
        </w:rPr>
        <w:t xml:space="preserve"> positioning QoS requirements, e.g., a need for higher accuracy, radio conditions, or any other suitable reason. Such indication would help network to make better and easier decisions to configure PRS, hence ease the implementation</w:t>
      </w:r>
      <w:r w:rsidR="008441D9">
        <w:rPr>
          <w:rStyle w:val="normaltextrun"/>
        </w:rPr>
        <w:t xml:space="preserve">, especially when UE is requesting explicit PRS parameters instead of an ID-based indication of a pre-defined PRS configuration. The reason in terms of </w:t>
      </w:r>
      <w:r w:rsidR="008441D9">
        <w:t>t</w:t>
      </w:r>
      <w:r w:rsidR="008441D9" w:rsidRPr="002E323D">
        <w:t>he QoS and the radio condition can be defined based on the LPP QoS IE and Environment IE</w:t>
      </w:r>
      <w:r w:rsidR="008441D9">
        <w:t>, respectively,</w:t>
      </w:r>
      <w:r w:rsidR="008441D9" w:rsidRPr="002E323D">
        <w:t xml:space="preserve"> as defined in TS 37.355. </w:t>
      </w:r>
    </w:p>
    <w:p w14:paraId="73D6CE39" w14:textId="77777777" w:rsidR="008441D9" w:rsidRDefault="008441D9" w:rsidP="008441D9">
      <w:r w:rsidRPr="008441D9">
        <w:rPr>
          <w:b/>
          <w:bCs/>
        </w:rPr>
        <w:lastRenderedPageBreak/>
        <w:t>Proposal 3:</w:t>
      </w:r>
      <w:r>
        <w:rPr>
          <w:b/>
          <w:bCs/>
        </w:rPr>
        <w:t xml:space="preserve"> </w:t>
      </w:r>
      <w:r w:rsidRPr="008441D9">
        <w:t xml:space="preserve">UE should be able to indicate a “reason” to the network when requesting an on-demand PRS configuration. </w:t>
      </w:r>
      <w:r w:rsidRPr="008441D9">
        <w:rPr>
          <w:rStyle w:val="normaltextrun"/>
        </w:rPr>
        <w:t xml:space="preserve">The reason in terms of </w:t>
      </w:r>
      <w:r w:rsidRPr="008441D9">
        <w:t>the QoS and the radio condition can be defined based on the LPP QoS IE and Environment IE, respectively, as defined in TS 37.355. </w:t>
      </w:r>
    </w:p>
    <w:p w14:paraId="01D94DF3" w14:textId="7F1C29BD" w:rsidR="0061103B" w:rsidRDefault="0061103B" w:rsidP="00A6095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0"/>
          <w:szCs w:val="20"/>
          <w:lang w:val="en-GB"/>
        </w:rPr>
      </w:pPr>
    </w:p>
    <w:p w14:paraId="2DD5F067" w14:textId="318FA96A" w:rsidR="00DA1482" w:rsidRPr="00A0270E" w:rsidRDefault="00DA1482" w:rsidP="00DA1482">
      <w:r w:rsidRPr="02AF283B">
        <w:rPr>
          <w:rStyle w:val="normaltextrun"/>
        </w:rPr>
        <w:t>T</w:t>
      </w:r>
      <w:r w:rsidRPr="00A0270E">
        <w:t>o capture th</w:t>
      </w:r>
      <w:r>
        <w:t>e above proposals</w:t>
      </w:r>
      <w:r w:rsidRPr="00A0270E">
        <w:t xml:space="preserve"> in the TS37.355 running CR, we make the following proposal</w:t>
      </w:r>
      <w:r w:rsidR="00A6592C">
        <w:t>.</w:t>
      </w:r>
    </w:p>
    <w:p w14:paraId="03746E53" w14:textId="372F0736" w:rsidR="00DA1482" w:rsidRDefault="00DA1482" w:rsidP="00DA1482">
      <w:r w:rsidRPr="00A0270E">
        <w:rPr>
          <w:b/>
          <w:bCs/>
        </w:rPr>
        <w:t xml:space="preserve">Proposal </w:t>
      </w:r>
      <w:r>
        <w:rPr>
          <w:b/>
          <w:bCs/>
        </w:rPr>
        <w:t>4</w:t>
      </w:r>
      <w:r w:rsidRPr="00A0270E">
        <w:rPr>
          <w:b/>
          <w:bCs/>
        </w:rPr>
        <w:t xml:space="preserve">: </w:t>
      </w:r>
      <w:r w:rsidRPr="02AF283B">
        <w:rPr>
          <w:b/>
          <w:bCs/>
        </w:rPr>
        <w:t xml:space="preserve"> </w:t>
      </w:r>
      <w:r w:rsidRPr="00E76BD7">
        <w:t xml:space="preserve">Include the following changes in running CR of TS37.355 as part of </w:t>
      </w:r>
      <w:r w:rsidR="00E76BD7" w:rsidRPr="00E76BD7">
        <w:rPr>
          <w:i/>
          <w:iCs/>
        </w:rPr>
        <w:t>NR-On-Demand-DL-PRS-Configurations</w:t>
      </w:r>
      <w:r w:rsidR="00E76BD7" w:rsidRPr="001115F0" w:rsidDel="00E76BD7">
        <w:rPr>
          <w:i/>
        </w:rPr>
        <w:t xml:space="preserve"> </w:t>
      </w:r>
      <w:r w:rsidRPr="00E76BD7">
        <w:t xml:space="preserve">and </w:t>
      </w:r>
      <w:r w:rsidR="00E76BD7" w:rsidRPr="00E76BD7">
        <w:rPr>
          <w:i/>
        </w:rPr>
        <w:t>NR-On-Demand-DL-PRS-Request</w:t>
      </w:r>
      <w:r w:rsidR="00E76BD7" w:rsidRPr="001115F0" w:rsidDel="00E76BD7">
        <w:rPr>
          <w:i/>
        </w:rPr>
        <w:t xml:space="preserve"> </w:t>
      </w:r>
      <w:r w:rsidRPr="00E76BD7">
        <w:t>in Section 6.</w:t>
      </w:r>
      <w:r w:rsidR="00E76BD7" w:rsidRPr="001115F0">
        <w:t>4.3</w:t>
      </w:r>
      <w:r w:rsidRPr="00E76BD7">
        <w:t>.</w:t>
      </w:r>
    </w:p>
    <w:p w14:paraId="544A1931" w14:textId="77777777" w:rsidR="00745469" w:rsidRDefault="00745469" w:rsidP="00DA1482"/>
    <w:p w14:paraId="24B91489" w14:textId="429E6AF7" w:rsidR="00DA1482" w:rsidRDefault="00745469" w:rsidP="001115F0">
      <w:pPr>
        <w:keepLines/>
        <w:jc w:val="center"/>
      </w:pPr>
      <w:r>
        <w:t>--------------------------------------- Start of change (</w:t>
      </w:r>
      <w:r w:rsidRPr="001115F0">
        <w:rPr>
          <w:highlight w:val="yellow"/>
        </w:rPr>
        <w:t>highlighted part</w:t>
      </w:r>
      <w:r>
        <w:t>) ---------------------------------------</w:t>
      </w:r>
    </w:p>
    <w:p w14:paraId="7086B84A" w14:textId="77777777" w:rsidR="00865C2A" w:rsidRPr="00073C73" w:rsidRDefault="00865C2A" w:rsidP="00865C2A">
      <w:pPr>
        <w:pStyle w:val="Heading3"/>
      </w:pPr>
      <w:bookmarkStart w:id="2" w:name="_Toc27765178"/>
      <w:bookmarkStart w:id="3" w:name="_Toc37680845"/>
      <w:bookmarkStart w:id="4" w:name="_Toc46486416"/>
      <w:bookmarkStart w:id="5" w:name="_Toc52546761"/>
      <w:bookmarkStart w:id="6" w:name="_Toc52547291"/>
      <w:bookmarkStart w:id="7" w:name="_Toc52547821"/>
      <w:bookmarkStart w:id="8" w:name="_Toc52548351"/>
      <w:bookmarkStart w:id="9" w:name="_Toc90719597"/>
      <w:bookmarkStart w:id="10" w:name="_Toc37681188"/>
      <w:bookmarkStart w:id="11" w:name="_Toc46486760"/>
      <w:bookmarkStart w:id="12" w:name="_Toc52547105"/>
      <w:bookmarkStart w:id="13" w:name="_Toc52547635"/>
      <w:bookmarkStart w:id="14" w:name="_Toc52548165"/>
      <w:bookmarkStart w:id="15" w:name="_Toc52548695"/>
      <w:bookmarkStart w:id="16" w:name="_Toc90719941"/>
      <w:r w:rsidRPr="00073C73">
        <w:t>6.4.3</w:t>
      </w:r>
      <w:r w:rsidRPr="00073C73">
        <w:tab/>
        <w:t>Common NR Positioning</w:t>
      </w:r>
      <w:bookmarkEnd w:id="2"/>
      <w:r w:rsidRPr="00073C73">
        <w:t xml:space="preserve"> Information Elements</w:t>
      </w:r>
      <w:bookmarkEnd w:id="3"/>
      <w:bookmarkEnd w:id="4"/>
      <w:bookmarkEnd w:id="5"/>
      <w:bookmarkEnd w:id="6"/>
      <w:bookmarkEnd w:id="7"/>
      <w:bookmarkEnd w:id="8"/>
      <w:bookmarkEnd w:id="9"/>
    </w:p>
    <w:p w14:paraId="48A9A8AD" w14:textId="77777777" w:rsidR="00865C2A" w:rsidRPr="00B62E75" w:rsidRDefault="00865C2A" w:rsidP="00865C2A">
      <w:pPr>
        <w:pStyle w:val="Heading4"/>
        <w:rPr>
          <w:i/>
          <w:iCs/>
        </w:rPr>
      </w:pPr>
      <w:r w:rsidRPr="00B62E75">
        <w:rPr>
          <w:i/>
          <w:iCs/>
        </w:rPr>
        <w:t>–</w:t>
      </w:r>
      <w:r w:rsidRPr="00B62E75">
        <w:rPr>
          <w:i/>
          <w:iCs/>
        </w:rPr>
        <w:tab/>
      </w:r>
      <w:r w:rsidRPr="00C55403">
        <w:rPr>
          <w:i/>
          <w:iCs/>
        </w:rPr>
        <w:t>NR-</w:t>
      </w:r>
      <w:r>
        <w:rPr>
          <w:i/>
          <w:iCs/>
        </w:rPr>
        <w:t>On-Demand-</w:t>
      </w:r>
      <w:r w:rsidRPr="00C55403">
        <w:rPr>
          <w:i/>
          <w:iCs/>
        </w:rPr>
        <w:t>DL-PRS-Configurations</w:t>
      </w:r>
    </w:p>
    <w:p w14:paraId="2FB8C459" w14:textId="77777777" w:rsidR="00865C2A" w:rsidRPr="00B62E75" w:rsidRDefault="00865C2A" w:rsidP="00865C2A">
      <w:pPr>
        <w:keepLines/>
      </w:pPr>
      <w:r w:rsidRPr="00B62E75">
        <w:t xml:space="preserve">The IE </w:t>
      </w:r>
      <w:r w:rsidRPr="00C55403">
        <w:rPr>
          <w:i/>
          <w:iCs/>
        </w:rPr>
        <w:t>NR-</w:t>
      </w:r>
      <w:r>
        <w:rPr>
          <w:i/>
          <w:iCs/>
        </w:rPr>
        <w:t>On-Demand-</w:t>
      </w:r>
      <w:r w:rsidRPr="00C55403">
        <w:rPr>
          <w:i/>
          <w:iCs/>
        </w:rPr>
        <w:t>DL-PRS-Configurations</w:t>
      </w:r>
      <w:r w:rsidRPr="00B62E75">
        <w:rPr>
          <w:i/>
        </w:rPr>
        <w:t xml:space="preserve"> </w:t>
      </w:r>
      <w:r>
        <w:t>provides a set of possible DL-PRS configurations which can be requested by the target device on-demand</w:t>
      </w:r>
      <w:r w:rsidRPr="00B62E75">
        <w:t>.</w:t>
      </w:r>
    </w:p>
    <w:p w14:paraId="5E515974" w14:textId="77777777" w:rsidR="00865C2A" w:rsidRPr="00B62E75" w:rsidRDefault="00865C2A" w:rsidP="00865C2A">
      <w:pPr>
        <w:pStyle w:val="PL"/>
        <w:shd w:val="clear" w:color="auto" w:fill="E6E6E6"/>
      </w:pPr>
      <w:r w:rsidRPr="00B62E75">
        <w:t>-- ASN1START</w:t>
      </w:r>
    </w:p>
    <w:p w14:paraId="71E1B026" w14:textId="77777777" w:rsidR="00865C2A" w:rsidRPr="00B62E75" w:rsidRDefault="00865C2A" w:rsidP="00865C2A">
      <w:pPr>
        <w:pStyle w:val="PL"/>
        <w:shd w:val="clear" w:color="auto" w:fill="E6E6E6"/>
        <w:rPr>
          <w:snapToGrid w:val="0"/>
        </w:rPr>
      </w:pPr>
    </w:p>
    <w:p w14:paraId="7A2F890D" w14:textId="77777777" w:rsidR="00865C2A" w:rsidRPr="00B62E75" w:rsidRDefault="00865C2A" w:rsidP="00865C2A">
      <w:pPr>
        <w:pStyle w:val="PL"/>
        <w:shd w:val="clear" w:color="auto" w:fill="E6E6E6"/>
        <w:rPr>
          <w:snapToGrid w:val="0"/>
        </w:rPr>
      </w:pPr>
      <w:r w:rsidRPr="00CC1552">
        <w:rPr>
          <w:snapToGrid w:val="0"/>
        </w:rPr>
        <w:t>NR-On-Demand-DL-PRS-Configurations</w:t>
      </w:r>
      <w:r w:rsidRPr="008130D3">
        <w:rPr>
          <w:snapToGrid w:val="0"/>
        </w:rPr>
        <w:t>-r17</w:t>
      </w:r>
      <w:r w:rsidRPr="00B62E75">
        <w:rPr>
          <w:snapToGrid w:val="0"/>
        </w:rPr>
        <w:t xml:space="preserve"> ::= SEQUENCE {</w:t>
      </w:r>
    </w:p>
    <w:p w14:paraId="0CA9C39E" w14:textId="77777777" w:rsidR="00865C2A" w:rsidRDefault="00865C2A" w:rsidP="00865C2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on-demand-dl-prs-configuration-list-r17</w:t>
      </w:r>
      <w:r>
        <w:rPr>
          <w:snapToGrid w:val="0"/>
        </w:rPr>
        <w:tab/>
      </w:r>
      <w:r>
        <w:rPr>
          <w:snapToGrid w:val="0"/>
        </w:rPr>
        <w:tab/>
      </w:r>
      <w:r w:rsidRPr="005F0098">
        <w:rPr>
          <w:snapToGrid w:val="0"/>
        </w:rPr>
        <w:t>SEQUENCE (SIZE (1..</w:t>
      </w:r>
      <w:r>
        <w:rPr>
          <w:snapToGrid w:val="0"/>
        </w:rPr>
        <w:t>maxDL-PRS-Configs-r17</w:t>
      </w:r>
      <w:r w:rsidRPr="005F0098">
        <w:rPr>
          <w:snapToGrid w:val="0"/>
        </w:rPr>
        <w:t xml:space="preserve">)) OF </w:t>
      </w:r>
    </w:p>
    <w:p w14:paraId="67C23CAB" w14:textId="797D4054" w:rsidR="00865C2A" w:rsidRDefault="00865C2A" w:rsidP="00865C2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On-Demand-DL-PRS-Configuration-r17,</w:t>
      </w:r>
    </w:p>
    <w:p w14:paraId="5519D6F1" w14:textId="674CD8BC" w:rsidR="00865C2A" w:rsidRDefault="00865C2A" w:rsidP="00865C2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 w:rsidRPr="001115F0">
        <w:rPr>
          <w:snapToGrid w:val="0"/>
          <w:highlight w:val="yellow"/>
        </w:rPr>
        <w:t>dl-prs-configuration-id-PrefList-r17</w:t>
      </w:r>
      <w:r w:rsidRPr="001115F0">
        <w:rPr>
          <w:snapToGrid w:val="0"/>
          <w:highlight w:val="yellow"/>
        </w:rPr>
        <w:tab/>
      </w:r>
      <w:r w:rsidRPr="001115F0">
        <w:rPr>
          <w:snapToGrid w:val="0"/>
          <w:highlight w:val="yellow"/>
        </w:rPr>
        <w:tab/>
      </w:r>
      <w:r w:rsidRPr="001115F0">
        <w:rPr>
          <w:highlight w:val="yellow"/>
        </w:rPr>
        <w:t>SEQUENCE (SIZE (1..</w:t>
      </w:r>
      <w:r w:rsidRPr="001115F0">
        <w:rPr>
          <w:snapToGrid w:val="0"/>
          <w:highlight w:val="yellow"/>
        </w:rPr>
        <w:t>maxDL-PRS-Configs-r17</w:t>
      </w:r>
      <w:r w:rsidRPr="001115F0">
        <w:rPr>
          <w:highlight w:val="yellow"/>
        </w:rPr>
        <w:t>)) OF</w:t>
      </w:r>
      <w:r w:rsidRPr="001115F0">
        <w:rPr>
          <w:snapToGrid w:val="0"/>
          <w:highlight w:val="yellow"/>
        </w:rPr>
        <w:t xml:space="preserve"> </w:t>
      </w:r>
      <w:r w:rsidRPr="001115F0">
        <w:rPr>
          <w:snapToGrid w:val="0"/>
          <w:highlight w:val="yellow"/>
        </w:rPr>
        <w:br/>
      </w:r>
      <w:r w:rsidRPr="001115F0">
        <w:rPr>
          <w:snapToGrid w:val="0"/>
          <w:highlight w:val="yellow"/>
        </w:rPr>
        <w:tab/>
      </w:r>
      <w:r w:rsidRPr="001115F0">
        <w:rPr>
          <w:snapToGrid w:val="0"/>
          <w:highlight w:val="yellow"/>
        </w:rPr>
        <w:tab/>
      </w:r>
      <w:r w:rsidRPr="001115F0">
        <w:rPr>
          <w:snapToGrid w:val="0"/>
          <w:highlight w:val="yellow"/>
        </w:rPr>
        <w:tab/>
      </w:r>
      <w:r w:rsidRPr="001115F0">
        <w:rPr>
          <w:snapToGrid w:val="0"/>
          <w:highlight w:val="yellow"/>
        </w:rPr>
        <w:tab/>
      </w:r>
      <w:r w:rsidRPr="001115F0">
        <w:rPr>
          <w:snapToGrid w:val="0"/>
          <w:highlight w:val="yellow"/>
        </w:rPr>
        <w:tab/>
      </w:r>
      <w:r w:rsidRPr="001115F0">
        <w:rPr>
          <w:snapToGrid w:val="0"/>
          <w:highlight w:val="yellow"/>
        </w:rPr>
        <w:tab/>
      </w:r>
      <w:r w:rsidRPr="001115F0">
        <w:rPr>
          <w:snapToGrid w:val="0"/>
          <w:highlight w:val="yellow"/>
        </w:rPr>
        <w:tab/>
      </w:r>
      <w:r w:rsidRPr="001115F0">
        <w:rPr>
          <w:snapToGrid w:val="0"/>
          <w:highlight w:val="yellow"/>
        </w:rPr>
        <w:tab/>
      </w:r>
      <w:r w:rsidRPr="001115F0">
        <w:rPr>
          <w:snapToGrid w:val="0"/>
          <w:highlight w:val="yellow"/>
        </w:rPr>
        <w:tab/>
      </w:r>
      <w:r w:rsidRPr="001115F0">
        <w:rPr>
          <w:snapToGrid w:val="0"/>
          <w:highlight w:val="yellow"/>
        </w:rPr>
        <w:tab/>
      </w:r>
      <w:r w:rsidRPr="001115F0">
        <w:rPr>
          <w:snapToGrid w:val="0"/>
          <w:highlight w:val="yellow"/>
        </w:rPr>
        <w:tab/>
      </w:r>
      <w:r w:rsidRPr="001115F0">
        <w:rPr>
          <w:snapToGrid w:val="0"/>
          <w:highlight w:val="yellow"/>
        </w:rPr>
        <w:tab/>
      </w:r>
      <w:r w:rsidRPr="001115F0">
        <w:rPr>
          <w:snapToGrid w:val="0"/>
          <w:highlight w:val="yellow"/>
        </w:rPr>
        <w:tab/>
        <w:t>DL-PRS-Configuration-ID-r17</w:t>
      </w:r>
      <w:r w:rsidRPr="001115F0">
        <w:rPr>
          <w:snapToGrid w:val="0"/>
          <w:highlight w:val="yellow"/>
        </w:rPr>
        <w:tab/>
      </w:r>
      <w:r w:rsidRPr="001115F0">
        <w:rPr>
          <w:snapToGrid w:val="0"/>
          <w:highlight w:val="yellow"/>
        </w:rPr>
        <w:tab/>
      </w:r>
      <w:r w:rsidRPr="001115F0">
        <w:rPr>
          <w:snapToGrid w:val="0"/>
          <w:highlight w:val="yellow"/>
        </w:rPr>
        <w:tab/>
        <w:t>OPTIONAL,</w:t>
      </w:r>
    </w:p>
    <w:p w14:paraId="219E55C6" w14:textId="77777777" w:rsidR="00865C2A" w:rsidRPr="00B62E75" w:rsidRDefault="00865C2A" w:rsidP="00865C2A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  <w:t>...</w:t>
      </w:r>
    </w:p>
    <w:p w14:paraId="524D44C0" w14:textId="77777777" w:rsidR="00865C2A" w:rsidRDefault="00865C2A" w:rsidP="00865C2A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>}</w:t>
      </w:r>
    </w:p>
    <w:p w14:paraId="79535FF3" w14:textId="77777777" w:rsidR="00865C2A" w:rsidRDefault="00865C2A" w:rsidP="00865C2A">
      <w:pPr>
        <w:pStyle w:val="PL"/>
        <w:shd w:val="clear" w:color="auto" w:fill="E6E6E6"/>
        <w:rPr>
          <w:snapToGrid w:val="0"/>
        </w:rPr>
      </w:pPr>
    </w:p>
    <w:p w14:paraId="0E94E431" w14:textId="77777777" w:rsidR="00865C2A" w:rsidRDefault="00865C2A" w:rsidP="00865C2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On-Demand-DL-PRS-Configuration-r17 ::= SEQUENCE {</w:t>
      </w:r>
    </w:p>
    <w:p w14:paraId="0102E979" w14:textId="77777777" w:rsidR="00865C2A" w:rsidRDefault="00865C2A" w:rsidP="00865C2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dl-prs-configuration-id-r17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DL-PRS-Configuration-ID-r17,</w:t>
      </w:r>
    </w:p>
    <w:p w14:paraId="67C366E0" w14:textId="77777777" w:rsidR="00865C2A" w:rsidRPr="00B62E75" w:rsidRDefault="00865C2A" w:rsidP="00865C2A">
      <w:pPr>
        <w:pStyle w:val="PL"/>
        <w:shd w:val="clear" w:color="auto" w:fill="E6E6E6"/>
      </w:pPr>
      <w:r>
        <w:rPr>
          <w:snapToGrid w:val="0"/>
        </w:rPr>
        <w:tab/>
      </w:r>
      <w:r w:rsidRPr="00B62E75">
        <w:t>nr-DL-PRS-PositioningFrequencyLayer-r1</w:t>
      </w:r>
      <w:r>
        <w:t>7</w:t>
      </w:r>
      <w:r w:rsidRPr="00B62E75">
        <w:tab/>
      </w:r>
      <w:r>
        <w:tab/>
      </w:r>
      <w:bookmarkStart w:id="17" w:name="_Hlk84546760"/>
      <w:r w:rsidRPr="00B62E75">
        <w:t>NR-DL-PRS-PositioningFrequencyLayer</w:t>
      </w:r>
      <w:bookmarkEnd w:id="17"/>
      <w:r w:rsidRPr="00B62E75">
        <w:t>-r16,</w:t>
      </w:r>
    </w:p>
    <w:p w14:paraId="4E4E87C0" w14:textId="77777777" w:rsidR="00865C2A" w:rsidRDefault="00865C2A" w:rsidP="00865C2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 w:rsidRPr="00B62E75">
        <w:rPr>
          <w:snapToGrid w:val="0"/>
        </w:rPr>
        <w:t>nr-DL-PRS-Info-r1</w:t>
      </w:r>
      <w:r>
        <w:rPr>
          <w:snapToGrid w:val="0"/>
        </w:rPr>
        <w:t>7</w:t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62E75">
        <w:rPr>
          <w:snapToGrid w:val="0"/>
        </w:rPr>
        <w:t>NR-DL-PRS-Info-r16,</w:t>
      </w:r>
    </w:p>
    <w:p w14:paraId="210ACA29" w14:textId="77777777" w:rsidR="00865C2A" w:rsidRPr="00A0270E" w:rsidRDefault="00865C2A" w:rsidP="00865C2A">
      <w:pPr>
        <w:pStyle w:val="PL"/>
        <w:shd w:val="clear" w:color="auto" w:fill="E6E6E6"/>
        <w:rPr>
          <w:snapToGrid w:val="0"/>
          <w:highlight w:val="yellow"/>
        </w:rPr>
      </w:pPr>
      <w:r>
        <w:rPr>
          <w:snapToGrid w:val="0"/>
        </w:rPr>
        <w:tab/>
      </w:r>
      <w:r w:rsidRPr="00A0270E">
        <w:rPr>
          <w:snapToGrid w:val="0"/>
          <w:highlight w:val="yellow"/>
        </w:rPr>
        <w:t>nr-On-Demand-DL-PRS-Config-</w:t>
      </w:r>
      <w:r>
        <w:rPr>
          <w:snapToGrid w:val="0"/>
          <w:highlight w:val="yellow"/>
        </w:rPr>
        <w:t>C</w:t>
      </w:r>
      <w:r w:rsidRPr="00A0270E">
        <w:rPr>
          <w:snapToGrid w:val="0"/>
          <w:highlight w:val="yellow"/>
        </w:rPr>
        <w:t>onditions-r17</w:t>
      </w:r>
    </w:p>
    <w:p w14:paraId="35FA489C" w14:textId="42BC6EC7" w:rsidR="00865C2A" w:rsidRPr="00A0270E" w:rsidRDefault="00865C2A" w:rsidP="00865C2A">
      <w:pPr>
        <w:pStyle w:val="PL"/>
        <w:shd w:val="clear" w:color="auto" w:fill="E6E6E6"/>
        <w:rPr>
          <w:snapToGrid w:val="0"/>
          <w:highlight w:val="yellow"/>
        </w:rPr>
      </w:pPr>
      <w:r w:rsidRPr="00A0270E">
        <w:rPr>
          <w:snapToGrid w:val="0"/>
          <w:highlight w:val="yellow"/>
        </w:rPr>
        <w:tab/>
      </w:r>
      <w:r w:rsidRPr="00A0270E">
        <w:rPr>
          <w:snapToGrid w:val="0"/>
          <w:highlight w:val="yellow"/>
        </w:rPr>
        <w:tab/>
      </w:r>
      <w:r w:rsidRPr="00A0270E">
        <w:rPr>
          <w:snapToGrid w:val="0"/>
          <w:highlight w:val="yellow"/>
        </w:rPr>
        <w:tab/>
      </w:r>
      <w:r w:rsidRPr="00A0270E">
        <w:rPr>
          <w:snapToGrid w:val="0"/>
          <w:highlight w:val="yellow"/>
        </w:rPr>
        <w:tab/>
      </w:r>
      <w:r w:rsidRPr="00A0270E">
        <w:rPr>
          <w:snapToGrid w:val="0"/>
          <w:highlight w:val="yellow"/>
        </w:rPr>
        <w:tab/>
      </w:r>
      <w:r w:rsidRPr="00A0270E">
        <w:rPr>
          <w:snapToGrid w:val="0"/>
          <w:highlight w:val="yellow"/>
        </w:rPr>
        <w:tab/>
      </w:r>
      <w:r w:rsidRPr="00A0270E">
        <w:rPr>
          <w:snapToGrid w:val="0"/>
          <w:highlight w:val="yellow"/>
        </w:rPr>
        <w:tab/>
      </w:r>
      <w:r w:rsidRPr="00A0270E">
        <w:rPr>
          <w:snapToGrid w:val="0"/>
          <w:highlight w:val="yellow"/>
        </w:rPr>
        <w:tab/>
      </w:r>
      <w:r w:rsidRPr="00A0270E">
        <w:rPr>
          <w:snapToGrid w:val="0"/>
          <w:highlight w:val="yellow"/>
        </w:rPr>
        <w:tab/>
      </w:r>
      <w:r w:rsidRPr="00A0270E">
        <w:rPr>
          <w:snapToGrid w:val="0"/>
          <w:highlight w:val="yellow"/>
        </w:rPr>
        <w:tab/>
        <w:t>N</w:t>
      </w:r>
      <w:r w:rsidR="00E76BD7">
        <w:rPr>
          <w:snapToGrid w:val="0"/>
          <w:highlight w:val="yellow"/>
        </w:rPr>
        <w:t>R</w:t>
      </w:r>
      <w:r w:rsidRPr="00A0270E">
        <w:rPr>
          <w:snapToGrid w:val="0"/>
          <w:highlight w:val="yellow"/>
        </w:rPr>
        <w:t>-O</w:t>
      </w:r>
      <w:r w:rsidR="00E76BD7">
        <w:rPr>
          <w:snapToGrid w:val="0"/>
          <w:highlight w:val="yellow"/>
        </w:rPr>
        <w:t>n</w:t>
      </w:r>
      <w:r w:rsidRPr="00A0270E">
        <w:rPr>
          <w:snapToGrid w:val="0"/>
          <w:highlight w:val="yellow"/>
        </w:rPr>
        <w:t>-Demand-DL-PRS-Config-</w:t>
      </w:r>
      <w:r>
        <w:rPr>
          <w:snapToGrid w:val="0"/>
          <w:highlight w:val="yellow"/>
        </w:rPr>
        <w:t>C</w:t>
      </w:r>
      <w:r w:rsidRPr="00A0270E">
        <w:rPr>
          <w:snapToGrid w:val="0"/>
          <w:highlight w:val="yellow"/>
        </w:rPr>
        <w:t>onditions-r17</w:t>
      </w:r>
    </w:p>
    <w:p w14:paraId="1C9AFB60" w14:textId="1B57E33A" w:rsidR="00865C2A" w:rsidRDefault="00865C2A" w:rsidP="00865C2A">
      <w:pPr>
        <w:pStyle w:val="PL"/>
        <w:shd w:val="clear" w:color="auto" w:fill="E6E6E6"/>
        <w:rPr>
          <w:snapToGrid w:val="0"/>
        </w:rPr>
      </w:pPr>
      <w:r w:rsidRPr="00A0270E">
        <w:rPr>
          <w:snapToGrid w:val="0"/>
          <w:highlight w:val="yellow"/>
        </w:rPr>
        <w:tab/>
      </w:r>
      <w:r w:rsidRPr="00A0270E">
        <w:rPr>
          <w:snapToGrid w:val="0"/>
          <w:highlight w:val="yellow"/>
        </w:rPr>
        <w:tab/>
      </w:r>
      <w:r w:rsidRPr="00A0270E">
        <w:rPr>
          <w:snapToGrid w:val="0"/>
          <w:highlight w:val="yellow"/>
        </w:rPr>
        <w:tab/>
      </w:r>
      <w:r w:rsidRPr="00A0270E">
        <w:rPr>
          <w:snapToGrid w:val="0"/>
          <w:highlight w:val="yellow"/>
        </w:rPr>
        <w:tab/>
      </w:r>
      <w:r w:rsidRPr="00A0270E">
        <w:rPr>
          <w:snapToGrid w:val="0"/>
          <w:highlight w:val="yellow"/>
        </w:rPr>
        <w:tab/>
      </w:r>
      <w:r w:rsidRPr="00A0270E">
        <w:rPr>
          <w:snapToGrid w:val="0"/>
          <w:highlight w:val="yellow"/>
        </w:rPr>
        <w:tab/>
      </w:r>
      <w:r w:rsidRPr="00A0270E">
        <w:rPr>
          <w:snapToGrid w:val="0"/>
          <w:highlight w:val="yellow"/>
        </w:rPr>
        <w:tab/>
      </w:r>
      <w:r w:rsidRPr="00A0270E">
        <w:rPr>
          <w:snapToGrid w:val="0"/>
          <w:highlight w:val="yellow"/>
        </w:rPr>
        <w:tab/>
      </w:r>
      <w:r w:rsidRPr="00A0270E">
        <w:rPr>
          <w:snapToGrid w:val="0"/>
          <w:highlight w:val="yellow"/>
        </w:rPr>
        <w:tab/>
      </w:r>
      <w:r w:rsidRPr="00A0270E">
        <w:rPr>
          <w:snapToGrid w:val="0"/>
          <w:highlight w:val="yellow"/>
        </w:rPr>
        <w:tab/>
      </w:r>
      <w:r w:rsidRPr="00A0270E">
        <w:rPr>
          <w:snapToGrid w:val="0"/>
          <w:highlight w:val="yellow"/>
        </w:rPr>
        <w:tab/>
      </w:r>
      <w:r w:rsidRPr="00A0270E">
        <w:rPr>
          <w:snapToGrid w:val="0"/>
          <w:highlight w:val="yellow"/>
        </w:rPr>
        <w:tab/>
      </w:r>
      <w:r w:rsidRPr="00A0270E">
        <w:rPr>
          <w:snapToGrid w:val="0"/>
          <w:highlight w:val="yellow"/>
        </w:rPr>
        <w:tab/>
      </w:r>
      <w:r w:rsidRPr="00A0270E">
        <w:rPr>
          <w:snapToGrid w:val="0"/>
          <w:highlight w:val="yellow"/>
        </w:rPr>
        <w:tab/>
      </w:r>
      <w:r w:rsidRPr="00A0270E">
        <w:rPr>
          <w:snapToGrid w:val="0"/>
          <w:highlight w:val="yellow"/>
        </w:rPr>
        <w:tab/>
      </w:r>
      <w:r w:rsidRPr="00A0270E">
        <w:rPr>
          <w:snapToGrid w:val="0"/>
          <w:highlight w:val="yellow"/>
        </w:rPr>
        <w:tab/>
      </w:r>
      <w:r w:rsidRPr="00A0270E">
        <w:rPr>
          <w:snapToGrid w:val="0"/>
          <w:highlight w:val="yellow"/>
        </w:rPr>
        <w:tab/>
      </w:r>
      <w:r w:rsidRPr="00A0270E">
        <w:rPr>
          <w:snapToGrid w:val="0"/>
          <w:highlight w:val="yellow"/>
        </w:rPr>
        <w:tab/>
      </w:r>
      <w:r w:rsidRPr="00A0270E">
        <w:rPr>
          <w:snapToGrid w:val="0"/>
          <w:highlight w:val="yellow"/>
        </w:rPr>
        <w:tab/>
        <w:t>OPTIONAL</w:t>
      </w:r>
      <w:r w:rsidRPr="00A0270E">
        <w:rPr>
          <w:snapToGrid w:val="0"/>
          <w:highlight w:val="yellow"/>
        </w:rPr>
        <w:tab/>
        <w:t>-- Need ON</w:t>
      </w:r>
    </w:p>
    <w:p w14:paraId="35BAB707" w14:textId="00AA51A5" w:rsidR="00865C2A" w:rsidRDefault="00865C2A" w:rsidP="00865C2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570C5F0F" w14:textId="77777777" w:rsidR="00865C2A" w:rsidRPr="00B62E75" w:rsidRDefault="00865C2A" w:rsidP="00865C2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10A7A249" w14:textId="77777777" w:rsidR="00865C2A" w:rsidRDefault="00865C2A" w:rsidP="00865C2A">
      <w:pPr>
        <w:pStyle w:val="PL"/>
        <w:shd w:val="clear" w:color="auto" w:fill="E6E6E6"/>
      </w:pPr>
    </w:p>
    <w:p w14:paraId="0A098A36" w14:textId="77777777" w:rsidR="00865C2A" w:rsidRPr="00B62E75" w:rsidRDefault="00865C2A" w:rsidP="00865C2A">
      <w:pPr>
        <w:pStyle w:val="PL"/>
        <w:shd w:val="clear" w:color="auto" w:fill="E6E6E6"/>
        <w:rPr>
          <w:snapToGrid w:val="0"/>
        </w:rPr>
      </w:pPr>
      <w:r w:rsidRPr="00F03D2F">
        <w:rPr>
          <w:snapToGrid w:val="0"/>
        </w:rPr>
        <w:t>DL-PRS-Configuration-ID-r17</w:t>
      </w:r>
      <w:r w:rsidRPr="00B62E75">
        <w:rPr>
          <w:snapToGrid w:val="0"/>
        </w:rPr>
        <w:t xml:space="preserve"> ::= SEQUENCE {</w:t>
      </w:r>
    </w:p>
    <w:p w14:paraId="2B07FC3B" w14:textId="77777777" w:rsidR="00865C2A" w:rsidRPr="00B62E75" w:rsidRDefault="00865C2A" w:rsidP="00865C2A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</w:r>
      <w:r>
        <w:rPr>
          <w:snapToGrid w:val="0"/>
        </w:rPr>
        <w:t>nr-dl-prs-configuration-id-r17</w:t>
      </w:r>
      <w:r>
        <w:rPr>
          <w:snapToGrid w:val="0"/>
        </w:rPr>
        <w:tab/>
      </w:r>
      <w:r w:rsidRPr="00B62E75">
        <w:rPr>
          <w:snapToGrid w:val="0"/>
        </w:rPr>
        <w:t>INTEGER (0..</w:t>
      </w:r>
      <w:r>
        <w:rPr>
          <w:snapToGrid w:val="0"/>
        </w:rPr>
        <w:t>maxDL-PRS-Configs-r17</w:t>
      </w:r>
      <w:r w:rsidRPr="00B62E75"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B62E75">
        <w:rPr>
          <w:snapToGrid w:val="0"/>
        </w:rPr>
        <w:t>,</w:t>
      </w:r>
      <w:r>
        <w:rPr>
          <w:snapToGrid w:val="0"/>
        </w:rPr>
        <w:tab/>
        <w:t>-- Need ON</w:t>
      </w:r>
    </w:p>
    <w:p w14:paraId="49D9D4F0" w14:textId="4E77DC57" w:rsidR="00865C2A" w:rsidRDefault="00865C2A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</w:r>
      <w:r w:rsidRPr="005E7018">
        <w:rPr>
          <w:snapToGrid w:val="0"/>
        </w:rPr>
        <w:t>configurationName</w:t>
      </w:r>
      <w:r w:rsidRPr="00B62E75">
        <w:rPr>
          <w:snapToGrid w:val="0"/>
        </w:rPr>
        <w:t>-r1</w:t>
      </w:r>
      <w:r>
        <w:rPr>
          <w:snapToGrid w:val="0"/>
        </w:rPr>
        <w:t>7</w:t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  <w:t>VisibleString (SIZE (1..32))</w:t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>
        <w:rPr>
          <w:snapToGrid w:val="0"/>
        </w:rPr>
        <w:tab/>
      </w:r>
      <w:r w:rsidRPr="00B62E75">
        <w:rPr>
          <w:snapToGrid w:val="0"/>
        </w:rPr>
        <w:t>OPTIONAL,</w:t>
      </w:r>
      <w:r>
        <w:rPr>
          <w:snapToGrid w:val="0"/>
        </w:rPr>
        <w:tab/>
      </w:r>
      <w:r w:rsidRPr="00B62E75">
        <w:rPr>
          <w:snapToGrid w:val="0"/>
        </w:rPr>
        <w:t>-- Need ON</w:t>
      </w:r>
    </w:p>
    <w:p w14:paraId="598FFAA1" w14:textId="44CAE97B" w:rsidR="00865C2A" w:rsidRPr="00B62E75" w:rsidRDefault="00865C2A" w:rsidP="00865C2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 w:rsidRPr="00B62E75">
        <w:rPr>
          <w:snapToGrid w:val="0"/>
        </w:rPr>
        <w:t>...</w:t>
      </w:r>
    </w:p>
    <w:p w14:paraId="038EE61B" w14:textId="54C110C4" w:rsidR="00865C2A" w:rsidRDefault="00865C2A" w:rsidP="00865C2A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>}</w:t>
      </w:r>
    </w:p>
    <w:p w14:paraId="0DAD1FC0" w14:textId="45A7CC7C" w:rsidR="00865C2A" w:rsidRDefault="00865C2A" w:rsidP="00865C2A">
      <w:pPr>
        <w:pStyle w:val="PL"/>
        <w:shd w:val="clear" w:color="auto" w:fill="E6E6E6"/>
        <w:rPr>
          <w:snapToGrid w:val="0"/>
        </w:rPr>
      </w:pPr>
    </w:p>
    <w:p w14:paraId="5B12187A" w14:textId="58B447A5" w:rsidR="00865C2A" w:rsidRPr="007D0138" w:rsidRDefault="00865C2A" w:rsidP="00865C2A">
      <w:pPr>
        <w:pStyle w:val="PL"/>
        <w:shd w:val="clear" w:color="auto" w:fill="E6E6E6"/>
        <w:rPr>
          <w:snapToGrid w:val="0"/>
          <w:highlight w:val="yellow"/>
        </w:rPr>
      </w:pPr>
      <w:r w:rsidRPr="007D0138">
        <w:rPr>
          <w:snapToGrid w:val="0"/>
          <w:highlight w:val="yellow"/>
        </w:rPr>
        <w:t>N</w:t>
      </w:r>
      <w:r w:rsidR="00E76BD7">
        <w:rPr>
          <w:snapToGrid w:val="0"/>
          <w:highlight w:val="yellow"/>
        </w:rPr>
        <w:t>R</w:t>
      </w:r>
      <w:r w:rsidRPr="007D0138">
        <w:rPr>
          <w:snapToGrid w:val="0"/>
          <w:highlight w:val="yellow"/>
        </w:rPr>
        <w:t>-On-Demand-DL-PRS-Config-Conditions-r17 ::= SEQUENCE {</w:t>
      </w:r>
    </w:p>
    <w:p w14:paraId="6041DF07" w14:textId="77777777" w:rsidR="00865C2A" w:rsidRPr="007D0138" w:rsidRDefault="00865C2A" w:rsidP="00865C2A">
      <w:pPr>
        <w:pStyle w:val="PL"/>
        <w:shd w:val="clear" w:color="auto" w:fill="E6E6E6"/>
        <w:rPr>
          <w:snapToGrid w:val="0"/>
          <w:highlight w:val="yellow"/>
        </w:rPr>
      </w:pPr>
      <w:r w:rsidRPr="007D0138">
        <w:rPr>
          <w:snapToGrid w:val="0"/>
          <w:highlight w:val="yellow"/>
        </w:rPr>
        <w:t>qos</w:t>
      </w:r>
      <w:r w:rsidRPr="007D0138">
        <w:rPr>
          <w:snapToGrid w:val="0"/>
          <w:highlight w:val="yellow"/>
        </w:rPr>
        <w:tab/>
      </w:r>
      <w:r w:rsidRPr="007D0138">
        <w:rPr>
          <w:snapToGrid w:val="0"/>
          <w:highlight w:val="yellow"/>
        </w:rPr>
        <w:tab/>
      </w:r>
      <w:r w:rsidRPr="007D0138">
        <w:rPr>
          <w:snapToGrid w:val="0"/>
          <w:highlight w:val="yellow"/>
        </w:rPr>
        <w:tab/>
      </w:r>
      <w:r w:rsidRPr="007D0138">
        <w:rPr>
          <w:snapToGrid w:val="0"/>
          <w:highlight w:val="yellow"/>
        </w:rPr>
        <w:tab/>
      </w:r>
      <w:r w:rsidRPr="007D0138">
        <w:rPr>
          <w:snapToGrid w:val="0"/>
          <w:highlight w:val="yellow"/>
        </w:rPr>
        <w:tab/>
      </w:r>
      <w:r w:rsidRPr="007D0138">
        <w:rPr>
          <w:snapToGrid w:val="0"/>
          <w:highlight w:val="yellow"/>
        </w:rPr>
        <w:tab/>
      </w:r>
      <w:r w:rsidRPr="007D0138">
        <w:rPr>
          <w:snapToGrid w:val="0"/>
          <w:highlight w:val="yellow"/>
        </w:rPr>
        <w:tab/>
        <w:t>QoS</w:t>
      </w:r>
      <w:r w:rsidRPr="007D0138">
        <w:rPr>
          <w:snapToGrid w:val="0"/>
          <w:highlight w:val="yellow"/>
        </w:rPr>
        <w:tab/>
      </w:r>
      <w:r w:rsidRPr="007D0138">
        <w:rPr>
          <w:snapToGrid w:val="0"/>
          <w:highlight w:val="yellow"/>
        </w:rPr>
        <w:tab/>
      </w:r>
      <w:r w:rsidRPr="007D0138">
        <w:rPr>
          <w:snapToGrid w:val="0"/>
          <w:highlight w:val="yellow"/>
        </w:rPr>
        <w:tab/>
      </w:r>
      <w:r w:rsidRPr="007D0138">
        <w:rPr>
          <w:snapToGrid w:val="0"/>
          <w:highlight w:val="yellow"/>
        </w:rPr>
        <w:tab/>
      </w:r>
      <w:r w:rsidRPr="007D0138">
        <w:rPr>
          <w:snapToGrid w:val="0"/>
          <w:highlight w:val="yellow"/>
        </w:rPr>
        <w:tab/>
      </w:r>
      <w:r w:rsidRPr="007D0138">
        <w:rPr>
          <w:snapToGrid w:val="0"/>
          <w:highlight w:val="yellow"/>
        </w:rPr>
        <w:tab/>
      </w:r>
      <w:r w:rsidRPr="007D0138">
        <w:rPr>
          <w:snapToGrid w:val="0"/>
          <w:highlight w:val="yellow"/>
        </w:rPr>
        <w:tab/>
        <w:t>OPTIONAL,</w:t>
      </w:r>
      <w:r w:rsidRPr="007D0138">
        <w:rPr>
          <w:snapToGrid w:val="0"/>
          <w:highlight w:val="yellow"/>
        </w:rPr>
        <w:tab/>
        <w:t>-- Need ON</w:t>
      </w:r>
    </w:p>
    <w:p w14:paraId="5A160029" w14:textId="77777777" w:rsidR="00865C2A" w:rsidRPr="007D0138" w:rsidRDefault="00865C2A" w:rsidP="00865C2A">
      <w:pPr>
        <w:pStyle w:val="PL"/>
        <w:shd w:val="clear" w:color="auto" w:fill="E6E6E6"/>
        <w:rPr>
          <w:snapToGrid w:val="0"/>
          <w:highlight w:val="yellow"/>
        </w:rPr>
      </w:pPr>
      <w:r w:rsidRPr="007D0138">
        <w:rPr>
          <w:snapToGrid w:val="0"/>
          <w:highlight w:val="yellow"/>
        </w:rPr>
        <w:t>environment</w:t>
      </w:r>
      <w:r w:rsidRPr="007D0138">
        <w:rPr>
          <w:snapToGrid w:val="0"/>
          <w:highlight w:val="yellow"/>
        </w:rPr>
        <w:tab/>
      </w:r>
      <w:r w:rsidRPr="007D0138">
        <w:rPr>
          <w:snapToGrid w:val="0"/>
          <w:highlight w:val="yellow"/>
        </w:rPr>
        <w:tab/>
      </w:r>
      <w:r w:rsidRPr="007D0138">
        <w:rPr>
          <w:snapToGrid w:val="0"/>
          <w:highlight w:val="yellow"/>
        </w:rPr>
        <w:tab/>
      </w:r>
      <w:r w:rsidRPr="007D0138">
        <w:rPr>
          <w:snapToGrid w:val="0"/>
          <w:highlight w:val="yellow"/>
        </w:rPr>
        <w:tab/>
      </w:r>
      <w:r w:rsidRPr="007D0138">
        <w:rPr>
          <w:snapToGrid w:val="0"/>
          <w:highlight w:val="yellow"/>
        </w:rPr>
        <w:tab/>
        <w:t>Environment</w:t>
      </w:r>
      <w:r w:rsidRPr="007D0138">
        <w:rPr>
          <w:snapToGrid w:val="0"/>
          <w:highlight w:val="yellow"/>
        </w:rPr>
        <w:tab/>
      </w:r>
      <w:r w:rsidRPr="007D0138">
        <w:rPr>
          <w:snapToGrid w:val="0"/>
          <w:highlight w:val="yellow"/>
        </w:rPr>
        <w:tab/>
      </w:r>
      <w:r w:rsidRPr="007D0138">
        <w:rPr>
          <w:snapToGrid w:val="0"/>
          <w:highlight w:val="yellow"/>
        </w:rPr>
        <w:tab/>
      </w:r>
      <w:r w:rsidRPr="007D0138">
        <w:rPr>
          <w:snapToGrid w:val="0"/>
          <w:highlight w:val="yellow"/>
        </w:rPr>
        <w:tab/>
      </w:r>
      <w:r w:rsidRPr="007D0138">
        <w:rPr>
          <w:snapToGrid w:val="0"/>
          <w:highlight w:val="yellow"/>
        </w:rPr>
        <w:tab/>
        <w:t>OPTIONAL,</w:t>
      </w:r>
      <w:r w:rsidRPr="007D0138">
        <w:rPr>
          <w:snapToGrid w:val="0"/>
          <w:highlight w:val="yellow"/>
        </w:rPr>
        <w:tab/>
        <w:t>-- Need ON</w:t>
      </w:r>
    </w:p>
    <w:p w14:paraId="1910FEF6" w14:textId="77777777" w:rsidR="00865C2A" w:rsidRPr="007D0138" w:rsidRDefault="00865C2A" w:rsidP="00865C2A">
      <w:pPr>
        <w:pStyle w:val="PL"/>
        <w:shd w:val="clear" w:color="auto" w:fill="E6E6E6"/>
        <w:rPr>
          <w:snapToGrid w:val="0"/>
          <w:highlight w:val="yellow"/>
        </w:rPr>
      </w:pPr>
      <w:r w:rsidRPr="007D0138">
        <w:rPr>
          <w:snapToGrid w:val="0"/>
          <w:highlight w:val="yellow"/>
        </w:rPr>
        <w:t>...</w:t>
      </w:r>
    </w:p>
    <w:p w14:paraId="515C92AD" w14:textId="3ACB00C8" w:rsidR="00865C2A" w:rsidRPr="00B62E75" w:rsidRDefault="00865C2A" w:rsidP="00865C2A">
      <w:pPr>
        <w:pStyle w:val="PL"/>
        <w:shd w:val="clear" w:color="auto" w:fill="E6E6E6"/>
        <w:rPr>
          <w:snapToGrid w:val="0"/>
        </w:rPr>
      </w:pPr>
      <w:r w:rsidRPr="007D0138">
        <w:rPr>
          <w:snapToGrid w:val="0"/>
          <w:highlight w:val="yellow"/>
        </w:rPr>
        <w:t>}</w:t>
      </w:r>
    </w:p>
    <w:p w14:paraId="1C1E57B4" w14:textId="77777777" w:rsidR="00865C2A" w:rsidRPr="00B62E75" w:rsidRDefault="00865C2A" w:rsidP="00865C2A">
      <w:pPr>
        <w:pStyle w:val="PL"/>
        <w:shd w:val="clear" w:color="auto" w:fill="E6E6E6"/>
      </w:pPr>
    </w:p>
    <w:p w14:paraId="53174937" w14:textId="77777777" w:rsidR="00865C2A" w:rsidRPr="00B62E75" w:rsidRDefault="00865C2A" w:rsidP="00865C2A">
      <w:pPr>
        <w:pStyle w:val="PL"/>
        <w:shd w:val="clear" w:color="auto" w:fill="E6E6E6"/>
      </w:pPr>
      <w:r w:rsidRPr="00B62E75">
        <w:t>-- ASN1STOP</w:t>
      </w:r>
    </w:p>
    <w:p w14:paraId="3F609EFE" w14:textId="77777777" w:rsidR="00865C2A" w:rsidRDefault="00865C2A" w:rsidP="00865C2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65C2A" w:rsidRPr="00B62E75" w14:paraId="051EB697" w14:textId="77777777" w:rsidTr="00915B52">
        <w:trPr>
          <w:cantSplit/>
          <w:tblHeader/>
        </w:trPr>
        <w:tc>
          <w:tcPr>
            <w:tcW w:w="9639" w:type="dxa"/>
          </w:tcPr>
          <w:p w14:paraId="78C05235" w14:textId="77777777" w:rsidR="00865C2A" w:rsidRPr="00B62E75" w:rsidRDefault="00865C2A" w:rsidP="00915B52">
            <w:pPr>
              <w:pStyle w:val="TAH"/>
              <w:keepNext w:val="0"/>
              <w:keepLines w:val="0"/>
              <w:widowControl w:val="0"/>
            </w:pPr>
            <w:r w:rsidRPr="00523580">
              <w:rPr>
                <w:i/>
                <w:iCs/>
              </w:rPr>
              <w:t>NR-DL-PRS-On-Demand-Configurations</w:t>
            </w:r>
            <w:r w:rsidRPr="00B62E75">
              <w:rPr>
                <w:noProof/>
              </w:rPr>
              <w:t xml:space="preserve"> </w:t>
            </w:r>
            <w:r w:rsidRPr="00B62E75">
              <w:rPr>
                <w:iCs/>
                <w:noProof/>
              </w:rPr>
              <w:t>field descriptions</w:t>
            </w:r>
          </w:p>
        </w:tc>
      </w:tr>
      <w:tr w:rsidR="00865C2A" w:rsidRPr="00B62E75" w14:paraId="764A1E23" w14:textId="77777777" w:rsidTr="00915B52">
        <w:trPr>
          <w:cantSplit/>
        </w:trPr>
        <w:tc>
          <w:tcPr>
            <w:tcW w:w="9639" w:type="dxa"/>
          </w:tcPr>
          <w:p w14:paraId="064F71BC" w14:textId="77777777" w:rsidR="00865C2A" w:rsidRPr="00077025" w:rsidRDefault="00865C2A" w:rsidP="00915B5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077025">
              <w:rPr>
                <w:b/>
                <w:bCs/>
                <w:i/>
                <w:iCs/>
                <w:snapToGrid w:val="0"/>
              </w:rPr>
              <w:t>dl-prs-configuration-id</w:t>
            </w:r>
          </w:p>
          <w:p w14:paraId="30CAF996" w14:textId="77777777" w:rsidR="00865C2A" w:rsidRDefault="00865C2A" w:rsidP="00915B52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This field provides an identity for the </w:t>
            </w:r>
            <w:r w:rsidRPr="005855C5">
              <w:rPr>
                <w:i/>
                <w:iCs/>
                <w:snapToGrid w:val="0"/>
              </w:rPr>
              <w:t>On-Demand-DL-PRS-Configuration</w:t>
            </w:r>
            <w:r>
              <w:rPr>
                <w:snapToGrid w:val="0"/>
              </w:rPr>
              <w:t xml:space="preserve"> and comprises the following subfields:</w:t>
            </w:r>
          </w:p>
          <w:p w14:paraId="75D5C37C" w14:textId="77777777" w:rsidR="00865C2A" w:rsidRPr="005825C7" w:rsidRDefault="00865C2A" w:rsidP="00915B52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25C7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5825C7">
              <w:rPr>
                <w:rFonts w:ascii="Arial" w:hAnsi="Arial" w:cs="Arial"/>
                <w:sz w:val="18"/>
                <w:szCs w:val="18"/>
              </w:rPr>
              <w:tab/>
            </w:r>
            <w:r w:rsidRPr="005825C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nr-dl-prs-configuration-id</w:t>
            </w:r>
            <w:r w:rsidRPr="005825C7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</w:t>
            </w:r>
            <w:proofErr w:type="spellStart"/>
            <w:r w:rsidRPr="005825C7">
              <w:rPr>
                <w:rFonts w:ascii="Arial" w:hAnsi="Arial" w:cs="Arial"/>
                <w:snapToGrid w:val="0"/>
                <w:sz w:val="18"/>
                <w:szCs w:val="18"/>
              </w:rPr>
              <w:t>a</w:t>
            </w:r>
            <w:proofErr w:type="spellEnd"/>
            <w:r w:rsidRPr="005825C7">
              <w:rPr>
                <w:rFonts w:ascii="Arial" w:hAnsi="Arial" w:cs="Arial"/>
                <w:snapToGrid w:val="0"/>
                <w:sz w:val="18"/>
                <w:szCs w:val="18"/>
              </w:rPr>
              <w:t xml:space="preserve"> on-demand DL-PRS configuration identity.</w:t>
            </w:r>
          </w:p>
          <w:p w14:paraId="24B95DA4" w14:textId="77777777" w:rsidR="00865C2A" w:rsidRPr="00B62E75" w:rsidRDefault="00865C2A" w:rsidP="00915B52">
            <w:pPr>
              <w:pStyle w:val="B1"/>
              <w:spacing w:after="0"/>
            </w:pPr>
            <w:r w:rsidRPr="005825C7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5825C7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5825C7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configurationName</w:t>
            </w:r>
            <w:proofErr w:type="spellEnd"/>
            <w:r w:rsidRPr="005825C7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</w:t>
            </w:r>
            <w:proofErr w:type="spellStart"/>
            <w:r w:rsidRPr="005825C7">
              <w:rPr>
                <w:rFonts w:ascii="Arial" w:hAnsi="Arial" w:cs="Arial"/>
                <w:snapToGrid w:val="0"/>
                <w:sz w:val="18"/>
                <w:szCs w:val="18"/>
              </w:rPr>
              <w:t>a</w:t>
            </w:r>
            <w:proofErr w:type="spellEnd"/>
            <w:r w:rsidRPr="005825C7">
              <w:rPr>
                <w:rFonts w:ascii="Arial" w:hAnsi="Arial" w:cs="Arial"/>
                <w:snapToGrid w:val="0"/>
                <w:sz w:val="18"/>
                <w:szCs w:val="18"/>
              </w:rPr>
              <w:t xml:space="preserve"> on-demand DL-PRS configuration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</w:tc>
      </w:tr>
      <w:tr w:rsidR="00865C2A" w:rsidRPr="00B62E75" w14:paraId="16B3991E" w14:textId="77777777" w:rsidTr="00915B52">
        <w:trPr>
          <w:cantSplit/>
        </w:trPr>
        <w:tc>
          <w:tcPr>
            <w:tcW w:w="9639" w:type="dxa"/>
          </w:tcPr>
          <w:p w14:paraId="16555809" w14:textId="0A238A0E" w:rsidR="00865C2A" w:rsidRPr="001115F0" w:rsidRDefault="00865C2A" w:rsidP="00915B5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  <w:highlight w:val="yellow"/>
              </w:rPr>
            </w:pPr>
            <w:r w:rsidRPr="001115F0">
              <w:rPr>
                <w:b/>
                <w:bCs/>
                <w:i/>
                <w:iCs/>
                <w:snapToGrid w:val="0"/>
                <w:highlight w:val="yellow"/>
              </w:rPr>
              <w:t>dl-prs-configuration-id-PrefList-r17</w:t>
            </w:r>
          </w:p>
          <w:p w14:paraId="1AAA6A10" w14:textId="065A8BD3" w:rsidR="00865C2A" w:rsidRPr="00077025" w:rsidRDefault="00865C2A" w:rsidP="00915B5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115F0">
              <w:rPr>
                <w:rFonts w:cs="Arial"/>
                <w:szCs w:val="18"/>
                <w:highlight w:val="yellow"/>
              </w:rPr>
              <w:t xml:space="preserve">This field specifies the on-demand DL-PRS configuration associated with </w:t>
            </w:r>
            <w:r w:rsidRPr="001115F0">
              <w:rPr>
                <w:rFonts w:cs="Arial"/>
                <w:i/>
                <w:iCs/>
                <w:szCs w:val="18"/>
                <w:highlight w:val="yellow"/>
              </w:rPr>
              <w:t>DL-PRS-Configuration-ID</w:t>
            </w:r>
            <w:r w:rsidRPr="001115F0">
              <w:rPr>
                <w:rFonts w:cs="Arial"/>
                <w:szCs w:val="18"/>
                <w:highlight w:val="yellow"/>
              </w:rPr>
              <w:t xml:space="preserve"> in IE </w:t>
            </w:r>
            <w:r w:rsidRPr="001115F0">
              <w:rPr>
                <w:rFonts w:cs="Arial"/>
                <w:i/>
                <w:iCs/>
                <w:szCs w:val="18"/>
                <w:highlight w:val="yellow"/>
              </w:rPr>
              <w:t>On-Demand-DL-PRS-Configurations</w:t>
            </w:r>
            <w:r w:rsidRPr="001115F0">
              <w:rPr>
                <w:rFonts w:cs="Arial"/>
                <w:szCs w:val="18"/>
                <w:highlight w:val="yellow"/>
              </w:rPr>
              <w:t xml:space="preserve"> the network wishes to provide in the order of preference. The first </w:t>
            </w:r>
            <w:r w:rsidRPr="001115F0">
              <w:rPr>
                <w:rFonts w:cs="Arial"/>
                <w:i/>
                <w:iCs/>
                <w:szCs w:val="18"/>
                <w:highlight w:val="yellow"/>
              </w:rPr>
              <w:t>DL-PRS-Configuration-ID</w:t>
            </w:r>
            <w:r w:rsidRPr="001115F0">
              <w:rPr>
                <w:rFonts w:cs="Arial"/>
                <w:szCs w:val="18"/>
                <w:highlight w:val="yellow"/>
              </w:rPr>
              <w:t xml:space="preserve"> in the list is the most preferred configuration, the second </w:t>
            </w:r>
            <w:r w:rsidRPr="001115F0">
              <w:rPr>
                <w:rFonts w:cs="Arial"/>
                <w:i/>
                <w:iCs/>
                <w:szCs w:val="18"/>
                <w:highlight w:val="yellow"/>
              </w:rPr>
              <w:t>DL-PRS-Configuration-ID</w:t>
            </w:r>
            <w:r w:rsidRPr="001115F0">
              <w:rPr>
                <w:rFonts w:cs="Arial"/>
                <w:szCs w:val="18"/>
                <w:highlight w:val="yellow"/>
              </w:rPr>
              <w:t xml:space="preserve"> the second most preferred, etc.</w:t>
            </w:r>
          </w:p>
        </w:tc>
      </w:tr>
      <w:tr w:rsidR="00865C2A" w:rsidRPr="00B62E75" w14:paraId="36F9A837" w14:textId="77777777" w:rsidTr="00915B52">
        <w:trPr>
          <w:cantSplit/>
        </w:trPr>
        <w:tc>
          <w:tcPr>
            <w:tcW w:w="9639" w:type="dxa"/>
          </w:tcPr>
          <w:p w14:paraId="2C24D2D3" w14:textId="77777777" w:rsidR="00865C2A" w:rsidRPr="00A0270E" w:rsidRDefault="00865C2A" w:rsidP="00865C2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  <w:highlight w:val="yellow"/>
              </w:rPr>
            </w:pPr>
            <w:r w:rsidRPr="00A0270E">
              <w:rPr>
                <w:b/>
                <w:bCs/>
                <w:i/>
                <w:iCs/>
                <w:snapToGrid w:val="0"/>
                <w:highlight w:val="yellow"/>
              </w:rPr>
              <w:t xml:space="preserve">nr-On-Demand-DL-PRS-Config-Conditions </w:t>
            </w:r>
          </w:p>
          <w:p w14:paraId="5CF826E9" w14:textId="1BB8C2F2" w:rsidR="00865C2A" w:rsidRPr="00077025" w:rsidRDefault="00865C2A" w:rsidP="00865C2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A0270E">
              <w:rPr>
                <w:snapToGrid w:val="0"/>
                <w:highlight w:val="yellow"/>
              </w:rPr>
              <w:t xml:space="preserve">This field associates the DL-PRS configurations with the QoS and radio conditions, </w:t>
            </w:r>
            <w:r>
              <w:rPr>
                <w:snapToGrid w:val="0"/>
                <w:highlight w:val="yellow"/>
              </w:rPr>
              <w:t xml:space="preserve">which must be experienced by the UE to </w:t>
            </w:r>
            <w:r w:rsidRPr="00A0270E">
              <w:rPr>
                <w:snapToGrid w:val="0"/>
                <w:highlight w:val="yellow"/>
              </w:rPr>
              <w:t xml:space="preserve">request </w:t>
            </w:r>
            <w:r>
              <w:rPr>
                <w:snapToGrid w:val="0"/>
                <w:highlight w:val="yellow"/>
              </w:rPr>
              <w:t xml:space="preserve">the </w:t>
            </w:r>
            <w:r w:rsidRPr="00A0270E">
              <w:rPr>
                <w:snapToGrid w:val="0"/>
                <w:highlight w:val="yellow"/>
              </w:rPr>
              <w:t>DL-PRS configurations on-demand</w:t>
            </w:r>
            <w:r>
              <w:rPr>
                <w:snapToGrid w:val="0"/>
              </w:rPr>
              <w:t>.</w:t>
            </w:r>
          </w:p>
        </w:tc>
      </w:tr>
    </w:tbl>
    <w:p w14:paraId="59ED0679" w14:textId="77777777" w:rsidR="00E76BD7" w:rsidRPr="00B62E75" w:rsidRDefault="00E76BD7" w:rsidP="00E76BD7">
      <w:pPr>
        <w:pStyle w:val="Heading4"/>
      </w:pPr>
      <w:r w:rsidRPr="00B62E75">
        <w:lastRenderedPageBreak/>
        <w:t>–</w:t>
      </w:r>
      <w:r w:rsidRPr="00B62E75">
        <w:tab/>
      </w:r>
      <w:r w:rsidRPr="00223CC8">
        <w:rPr>
          <w:i/>
        </w:rPr>
        <w:t>NR-On-Demand-DL-PRS-Request</w:t>
      </w:r>
    </w:p>
    <w:p w14:paraId="751E296B" w14:textId="77777777" w:rsidR="00E76BD7" w:rsidRPr="00B62E75" w:rsidRDefault="00E76BD7" w:rsidP="00E76BD7">
      <w:pPr>
        <w:keepLines/>
      </w:pPr>
      <w:r w:rsidRPr="00B62E75">
        <w:t xml:space="preserve">The IE </w:t>
      </w:r>
      <w:r w:rsidRPr="00223CC8">
        <w:rPr>
          <w:i/>
        </w:rPr>
        <w:t>NR-On-Demand-DL-PRS-Request</w:t>
      </w:r>
      <w:r w:rsidRPr="00B62E75">
        <w:rPr>
          <w:noProof/>
        </w:rPr>
        <w:t xml:space="preserve"> is</w:t>
      </w:r>
      <w:r w:rsidRPr="00B62E75">
        <w:t xml:space="preserve"> used by the target device to request </w:t>
      </w:r>
      <w:r>
        <w:t xml:space="preserve">on-demand DL-PRS </w:t>
      </w:r>
      <w:r w:rsidRPr="00B62E75">
        <w:t>from a location server.</w:t>
      </w:r>
    </w:p>
    <w:p w14:paraId="2127E96E" w14:textId="77777777" w:rsidR="00E76BD7" w:rsidRPr="00B62E75" w:rsidRDefault="00E76BD7" w:rsidP="00E76BD7">
      <w:pPr>
        <w:pStyle w:val="PL"/>
        <w:shd w:val="clear" w:color="auto" w:fill="E6E6E6"/>
      </w:pPr>
      <w:r w:rsidRPr="00B62E75">
        <w:t>-- ASN1START</w:t>
      </w:r>
    </w:p>
    <w:p w14:paraId="1332E8AC" w14:textId="77777777" w:rsidR="00E76BD7" w:rsidRPr="00B62E75" w:rsidRDefault="00E76BD7" w:rsidP="00E76BD7">
      <w:pPr>
        <w:pStyle w:val="PL"/>
        <w:shd w:val="clear" w:color="auto" w:fill="E6E6E6"/>
        <w:rPr>
          <w:snapToGrid w:val="0"/>
        </w:rPr>
      </w:pPr>
    </w:p>
    <w:p w14:paraId="2314BB72" w14:textId="77777777" w:rsidR="00E76BD7" w:rsidRPr="00B62E75" w:rsidRDefault="00E76BD7" w:rsidP="00E76BD7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>NR-</w:t>
      </w:r>
      <w:r>
        <w:rPr>
          <w:snapToGrid w:val="0"/>
        </w:rPr>
        <w:t>On-Demand</w:t>
      </w:r>
      <w:r w:rsidRPr="00B62E75">
        <w:rPr>
          <w:snapToGrid w:val="0"/>
        </w:rPr>
        <w:t>-</w:t>
      </w:r>
      <w:r>
        <w:rPr>
          <w:snapToGrid w:val="0"/>
        </w:rPr>
        <w:t>DL-PRS</w:t>
      </w:r>
      <w:r w:rsidRPr="00B62E75">
        <w:rPr>
          <w:snapToGrid w:val="0"/>
        </w:rPr>
        <w:t>-</w:t>
      </w:r>
      <w:r>
        <w:rPr>
          <w:snapToGrid w:val="0"/>
        </w:rPr>
        <w:t>Request-</w:t>
      </w:r>
      <w:r w:rsidRPr="00B62E75">
        <w:rPr>
          <w:snapToGrid w:val="0"/>
        </w:rPr>
        <w:t>r1</w:t>
      </w:r>
      <w:r>
        <w:rPr>
          <w:snapToGrid w:val="0"/>
        </w:rPr>
        <w:t>7</w:t>
      </w:r>
      <w:r w:rsidRPr="00B62E75">
        <w:rPr>
          <w:snapToGrid w:val="0"/>
        </w:rPr>
        <w:t xml:space="preserve"> ::= SEQUENCE {</w:t>
      </w:r>
    </w:p>
    <w:p w14:paraId="6D67B74A" w14:textId="77777777" w:rsidR="00E76BD7" w:rsidRDefault="00E76BD7" w:rsidP="00E76BD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dl-prs-StartTime-and-Duration-r17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DL-PRS-StartTime-and-Duration-r17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EEF7889" w14:textId="77777777" w:rsidR="00E76BD7" w:rsidRDefault="00E76BD7" w:rsidP="00E76BD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</w:t>
      </w:r>
      <w:r w:rsidRPr="00D12C41">
        <w:rPr>
          <w:snapToGrid w:val="0"/>
        </w:rPr>
        <w:t>-</w:t>
      </w:r>
      <w:r>
        <w:rPr>
          <w:snapToGrid w:val="0"/>
        </w:rPr>
        <w:t>o</w:t>
      </w:r>
      <w:r w:rsidRPr="00D12C41">
        <w:rPr>
          <w:snapToGrid w:val="0"/>
        </w:rPr>
        <w:t>n-</w:t>
      </w:r>
      <w:r>
        <w:rPr>
          <w:snapToGrid w:val="0"/>
        </w:rPr>
        <w:t>d</w:t>
      </w:r>
      <w:r w:rsidRPr="00D12C41">
        <w:rPr>
          <w:snapToGrid w:val="0"/>
        </w:rPr>
        <w:t>emand-DL-PRS-Information</w:t>
      </w:r>
      <w:r>
        <w:rPr>
          <w:snapToGrid w:val="0"/>
        </w:rPr>
        <w:t>-</w:t>
      </w:r>
      <w:r w:rsidRPr="00B62E75">
        <w:rPr>
          <w:snapToGrid w:val="0"/>
        </w:rPr>
        <w:t>r1</w:t>
      </w:r>
      <w:r>
        <w:rPr>
          <w:snapToGrid w:val="0"/>
        </w:rPr>
        <w:t xml:space="preserve">7 </w:t>
      </w:r>
      <w:r>
        <w:rPr>
          <w:snapToGrid w:val="0"/>
        </w:rPr>
        <w:tab/>
      </w:r>
      <w:r>
        <w:rPr>
          <w:snapToGrid w:val="0"/>
        </w:rPr>
        <w:tab/>
      </w:r>
      <w:r w:rsidRPr="00D12C41">
        <w:rPr>
          <w:snapToGrid w:val="0"/>
        </w:rPr>
        <w:t>NR-On-Demand-DL-PRS-Information</w:t>
      </w:r>
      <w:r>
        <w:rPr>
          <w:snapToGrid w:val="0"/>
        </w:rPr>
        <w:t>-</w:t>
      </w:r>
      <w:r w:rsidRPr="00B62E75">
        <w:rPr>
          <w:snapToGrid w:val="0"/>
        </w:rPr>
        <w:t>r1</w:t>
      </w:r>
      <w:r>
        <w:rPr>
          <w:snapToGrid w:val="0"/>
        </w:rPr>
        <w:t>7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EFF3EB" w14:textId="4B92BA42" w:rsidR="00E76BD7" w:rsidRDefault="00E76BD7" w:rsidP="00E76BD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dl-prs-configuration-id-</w:t>
      </w:r>
      <w:r w:rsidRPr="00B62E75">
        <w:rPr>
          <w:snapToGrid w:val="0"/>
        </w:rPr>
        <w:t>PrefList</w:t>
      </w:r>
      <w:r>
        <w:rPr>
          <w:snapToGrid w:val="0"/>
        </w:rPr>
        <w:t>-r17</w:t>
      </w:r>
      <w:r>
        <w:rPr>
          <w:snapToGrid w:val="0"/>
        </w:rPr>
        <w:tab/>
      </w:r>
      <w:r>
        <w:rPr>
          <w:snapToGrid w:val="0"/>
        </w:rPr>
        <w:tab/>
      </w:r>
      <w:r w:rsidRPr="00B62E75">
        <w:t>SEQUENCE (SIZE (1..</w:t>
      </w:r>
      <w:r>
        <w:rPr>
          <w:snapToGrid w:val="0"/>
        </w:rPr>
        <w:t>maxDL-PRS-Configs-r17</w:t>
      </w:r>
      <w:r w:rsidRPr="00B62E75">
        <w:t>)) OF</w:t>
      </w:r>
      <w:r>
        <w:rPr>
          <w:snapToGrid w:val="0"/>
        </w:rPr>
        <w:t xml:space="preserve"> </w:t>
      </w:r>
      <w:r>
        <w:rPr>
          <w:snapToGrid w:val="0"/>
        </w:rPr>
        <w:br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DL-PRS-Configuration-ID-r17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7004B18" w14:textId="31A4C6E4" w:rsidR="00E76BD7" w:rsidRDefault="00E76BD7" w:rsidP="00E76BD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 w:rsidRPr="001115F0">
        <w:rPr>
          <w:snapToGrid w:val="0"/>
          <w:highlight w:val="yellow"/>
        </w:rPr>
        <w:t>nr-on-demand-DL-PRS-Reason-r17</w:t>
      </w:r>
      <w:r w:rsidRPr="001115F0">
        <w:rPr>
          <w:snapToGrid w:val="0"/>
          <w:highlight w:val="yellow"/>
        </w:rPr>
        <w:tab/>
      </w:r>
      <w:r w:rsidRPr="001115F0">
        <w:rPr>
          <w:snapToGrid w:val="0"/>
          <w:highlight w:val="yellow"/>
        </w:rPr>
        <w:tab/>
      </w:r>
      <w:r w:rsidRPr="001115F0">
        <w:rPr>
          <w:snapToGrid w:val="0"/>
          <w:highlight w:val="yellow"/>
        </w:rPr>
        <w:tab/>
      </w:r>
      <w:r w:rsidRPr="001115F0">
        <w:rPr>
          <w:snapToGrid w:val="0"/>
          <w:highlight w:val="yellow"/>
        </w:rPr>
        <w:tab/>
        <w:t>NR-On-Demand-DL-PRS-Reason-r17</w:t>
      </w:r>
      <w:r w:rsidRPr="001115F0">
        <w:rPr>
          <w:snapToGrid w:val="0"/>
          <w:highlight w:val="yellow"/>
        </w:rPr>
        <w:tab/>
      </w:r>
      <w:r w:rsidRPr="001115F0">
        <w:rPr>
          <w:snapToGrid w:val="0"/>
          <w:highlight w:val="yellow"/>
        </w:rPr>
        <w:tab/>
      </w:r>
      <w:r w:rsidRPr="001115F0">
        <w:rPr>
          <w:snapToGrid w:val="0"/>
          <w:highlight w:val="yellow"/>
        </w:rPr>
        <w:tab/>
        <w:t>OPTIONAL,</w:t>
      </w:r>
    </w:p>
    <w:p w14:paraId="276D312D" w14:textId="77777777" w:rsidR="00E76BD7" w:rsidRPr="00B62E75" w:rsidRDefault="00E76BD7" w:rsidP="00E76BD7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  <w:t>...</w:t>
      </w:r>
    </w:p>
    <w:p w14:paraId="230444AB" w14:textId="77777777" w:rsidR="00E76BD7" w:rsidRDefault="00E76BD7" w:rsidP="00E76BD7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>}</w:t>
      </w:r>
    </w:p>
    <w:p w14:paraId="75CB2C3C" w14:textId="77777777" w:rsidR="00E76BD7" w:rsidRDefault="00E76BD7" w:rsidP="00E76BD7">
      <w:pPr>
        <w:pStyle w:val="PL"/>
        <w:shd w:val="clear" w:color="auto" w:fill="E6E6E6"/>
        <w:rPr>
          <w:snapToGrid w:val="0"/>
        </w:rPr>
      </w:pPr>
    </w:p>
    <w:p w14:paraId="0E6CEB04" w14:textId="77777777" w:rsidR="00E76BD7" w:rsidRPr="00B62E75" w:rsidRDefault="00E76BD7" w:rsidP="00E76BD7">
      <w:pPr>
        <w:pStyle w:val="PL"/>
        <w:shd w:val="clear" w:color="auto" w:fill="E6E6E6"/>
        <w:rPr>
          <w:snapToGrid w:val="0"/>
        </w:rPr>
      </w:pPr>
      <w:r w:rsidRPr="005A2130">
        <w:rPr>
          <w:snapToGrid w:val="0"/>
        </w:rPr>
        <w:t>DL-PRS-StartTime-and-Duration-r17</w:t>
      </w:r>
      <w:r w:rsidRPr="00B62E75">
        <w:rPr>
          <w:snapToGrid w:val="0"/>
        </w:rPr>
        <w:t xml:space="preserve"> ::= SEQUENCE {</w:t>
      </w:r>
    </w:p>
    <w:p w14:paraId="0380BD9E" w14:textId="77777777" w:rsidR="00E76BD7" w:rsidRDefault="00E76BD7" w:rsidP="00E76BD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dl-prs-start-time-r17</w:t>
      </w:r>
      <w:r>
        <w:rPr>
          <w:snapToGrid w:val="0"/>
        </w:rPr>
        <w:tab/>
      </w:r>
      <w:r>
        <w:rPr>
          <w:snapToGrid w:val="0"/>
        </w:rPr>
        <w:tab/>
        <w:t>INTEGER (1..1024)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CF6FC9C" w14:textId="77777777" w:rsidR="00E76BD7" w:rsidRDefault="00E76BD7" w:rsidP="00E76BD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dl-prs-duration-r17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2A45DEF0" w14:textId="77777777" w:rsidR="00E76BD7" w:rsidRDefault="00E76BD7" w:rsidP="00E76BD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seconds-r17</w:t>
      </w:r>
      <w:r>
        <w:rPr>
          <w:snapToGrid w:val="0"/>
        </w:rPr>
        <w:tab/>
      </w:r>
      <w:r>
        <w:rPr>
          <w:snapToGrid w:val="0"/>
        </w:rPr>
        <w:tab/>
        <w:t>INTEGER (0..60)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586772D" w14:textId="77777777" w:rsidR="00E76BD7" w:rsidRDefault="00E76BD7" w:rsidP="00E76BD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minutes-r17</w:t>
      </w:r>
      <w:r>
        <w:rPr>
          <w:snapToGrid w:val="0"/>
        </w:rPr>
        <w:tab/>
      </w:r>
      <w:r>
        <w:rPr>
          <w:snapToGrid w:val="0"/>
        </w:rPr>
        <w:tab/>
        <w:t>INTEGER (0..60)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96D8F5" w14:textId="77777777" w:rsidR="00E76BD7" w:rsidRDefault="00E76BD7" w:rsidP="00E76BD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hours-r17</w:t>
      </w:r>
      <w:r>
        <w:rPr>
          <w:snapToGrid w:val="0"/>
        </w:rPr>
        <w:tab/>
      </w:r>
      <w:r>
        <w:rPr>
          <w:snapToGrid w:val="0"/>
        </w:rPr>
        <w:tab/>
        <w:t>INTEGER (0..24)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00E0028" w14:textId="77777777" w:rsidR="00E76BD7" w:rsidRDefault="00E76BD7" w:rsidP="00E76BD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0428A725" w14:textId="77777777" w:rsidR="00E76BD7" w:rsidRDefault="00E76BD7" w:rsidP="00E76BD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6A0FB27" w14:textId="77777777" w:rsidR="00E76BD7" w:rsidRDefault="00E76BD7" w:rsidP="00E76BD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08CFD04D" w14:textId="465A85D6" w:rsidR="00E76BD7" w:rsidRDefault="00E76BD7" w:rsidP="00E76BD7">
      <w:pPr>
        <w:pStyle w:val="PL"/>
        <w:shd w:val="clear" w:color="auto" w:fill="E6E6E6"/>
      </w:pPr>
      <w:r>
        <w:t>}</w:t>
      </w:r>
    </w:p>
    <w:p w14:paraId="19CD3D68" w14:textId="178836CA" w:rsidR="00E76BD7" w:rsidRDefault="00E76BD7" w:rsidP="00E76BD7">
      <w:pPr>
        <w:pStyle w:val="PL"/>
        <w:shd w:val="clear" w:color="auto" w:fill="E6E6E6"/>
      </w:pPr>
    </w:p>
    <w:p w14:paraId="5FAAAE62" w14:textId="3F996400" w:rsidR="00E76BD7" w:rsidRPr="001115F0" w:rsidRDefault="00E76BD7" w:rsidP="00E76BD7">
      <w:pPr>
        <w:pStyle w:val="PL"/>
        <w:shd w:val="clear" w:color="auto" w:fill="E6E6E6"/>
        <w:rPr>
          <w:snapToGrid w:val="0"/>
          <w:highlight w:val="yellow"/>
        </w:rPr>
      </w:pPr>
      <w:r w:rsidRPr="00E76BD7">
        <w:rPr>
          <w:snapToGrid w:val="0"/>
          <w:highlight w:val="yellow"/>
        </w:rPr>
        <w:t>NR-On-Demand-DL-PRS-Reason-r17</w:t>
      </w:r>
      <w:r w:rsidRPr="001115F0">
        <w:rPr>
          <w:snapToGrid w:val="0"/>
          <w:highlight w:val="yellow"/>
        </w:rPr>
        <w:t xml:space="preserve"> ::= SEQUENCE {</w:t>
      </w:r>
    </w:p>
    <w:p w14:paraId="5C84D5CD" w14:textId="77777777" w:rsidR="00E76BD7" w:rsidRPr="00E76BD7" w:rsidRDefault="00E76BD7" w:rsidP="00E76BD7">
      <w:pPr>
        <w:pStyle w:val="PL"/>
        <w:shd w:val="clear" w:color="auto" w:fill="E6E6E6"/>
        <w:rPr>
          <w:snapToGrid w:val="0"/>
          <w:highlight w:val="yellow"/>
        </w:rPr>
      </w:pPr>
      <w:r w:rsidRPr="00E76BD7">
        <w:rPr>
          <w:snapToGrid w:val="0"/>
          <w:highlight w:val="yellow"/>
        </w:rPr>
        <w:t>qos</w:t>
      </w:r>
      <w:r w:rsidRPr="00E76BD7">
        <w:rPr>
          <w:snapToGrid w:val="0"/>
          <w:highlight w:val="yellow"/>
        </w:rPr>
        <w:tab/>
      </w:r>
      <w:r w:rsidRPr="00E76BD7">
        <w:rPr>
          <w:snapToGrid w:val="0"/>
          <w:highlight w:val="yellow"/>
        </w:rPr>
        <w:tab/>
      </w:r>
      <w:r w:rsidRPr="00E76BD7">
        <w:rPr>
          <w:snapToGrid w:val="0"/>
          <w:highlight w:val="yellow"/>
        </w:rPr>
        <w:tab/>
      </w:r>
      <w:r w:rsidRPr="00E76BD7">
        <w:rPr>
          <w:snapToGrid w:val="0"/>
          <w:highlight w:val="yellow"/>
        </w:rPr>
        <w:tab/>
      </w:r>
      <w:r w:rsidRPr="00E76BD7">
        <w:rPr>
          <w:snapToGrid w:val="0"/>
          <w:highlight w:val="yellow"/>
        </w:rPr>
        <w:tab/>
      </w:r>
      <w:r w:rsidRPr="00E76BD7">
        <w:rPr>
          <w:snapToGrid w:val="0"/>
          <w:highlight w:val="yellow"/>
        </w:rPr>
        <w:tab/>
      </w:r>
      <w:r w:rsidRPr="00E76BD7">
        <w:rPr>
          <w:snapToGrid w:val="0"/>
          <w:highlight w:val="yellow"/>
        </w:rPr>
        <w:tab/>
        <w:t>QoS</w:t>
      </w:r>
      <w:r w:rsidRPr="00E76BD7">
        <w:rPr>
          <w:snapToGrid w:val="0"/>
          <w:highlight w:val="yellow"/>
        </w:rPr>
        <w:tab/>
      </w:r>
      <w:r w:rsidRPr="00E76BD7">
        <w:rPr>
          <w:snapToGrid w:val="0"/>
          <w:highlight w:val="yellow"/>
        </w:rPr>
        <w:tab/>
      </w:r>
      <w:r w:rsidRPr="00E76BD7">
        <w:rPr>
          <w:snapToGrid w:val="0"/>
          <w:highlight w:val="yellow"/>
        </w:rPr>
        <w:tab/>
      </w:r>
      <w:r w:rsidRPr="00E76BD7">
        <w:rPr>
          <w:snapToGrid w:val="0"/>
          <w:highlight w:val="yellow"/>
        </w:rPr>
        <w:tab/>
      </w:r>
      <w:r w:rsidRPr="00E76BD7">
        <w:rPr>
          <w:snapToGrid w:val="0"/>
          <w:highlight w:val="yellow"/>
        </w:rPr>
        <w:tab/>
      </w:r>
      <w:r w:rsidRPr="00E76BD7">
        <w:rPr>
          <w:snapToGrid w:val="0"/>
          <w:highlight w:val="yellow"/>
        </w:rPr>
        <w:tab/>
      </w:r>
      <w:r w:rsidRPr="00E76BD7">
        <w:rPr>
          <w:snapToGrid w:val="0"/>
          <w:highlight w:val="yellow"/>
        </w:rPr>
        <w:tab/>
        <w:t>OPTIONAL,</w:t>
      </w:r>
      <w:r w:rsidRPr="00E76BD7">
        <w:rPr>
          <w:snapToGrid w:val="0"/>
          <w:highlight w:val="yellow"/>
        </w:rPr>
        <w:tab/>
        <w:t>-- Need ON</w:t>
      </w:r>
    </w:p>
    <w:p w14:paraId="6F0B0957" w14:textId="77777777" w:rsidR="00E76BD7" w:rsidRPr="00E76BD7" w:rsidRDefault="00E76BD7" w:rsidP="00E76BD7">
      <w:pPr>
        <w:pStyle w:val="PL"/>
        <w:shd w:val="clear" w:color="auto" w:fill="E6E6E6"/>
        <w:rPr>
          <w:snapToGrid w:val="0"/>
          <w:highlight w:val="yellow"/>
        </w:rPr>
      </w:pPr>
      <w:r w:rsidRPr="00E76BD7">
        <w:rPr>
          <w:snapToGrid w:val="0"/>
          <w:highlight w:val="yellow"/>
        </w:rPr>
        <w:t>environment</w:t>
      </w:r>
      <w:r w:rsidRPr="00E76BD7">
        <w:rPr>
          <w:snapToGrid w:val="0"/>
          <w:highlight w:val="yellow"/>
        </w:rPr>
        <w:tab/>
      </w:r>
      <w:r w:rsidRPr="00E76BD7">
        <w:rPr>
          <w:snapToGrid w:val="0"/>
          <w:highlight w:val="yellow"/>
        </w:rPr>
        <w:tab/>
      </w:r>
      <w:r w:rsidRPr="00E76BD7">
        <w:rPr>
          <w:snapToGrid w:val="0"/>
          <w:highlight w:val="yellow"/>
        </w:rPr>
        <w:tab/>
      </w:r>
      <w:r w:rsidRPr="00E76BD7">
        <w:rPr>
          <w:snapToGrid w:val="0"/>
          <w:highlight w:val="yellow"/>
        </w:rPr>
        <w:tab/>
      </w:r>
      <w:r w:rsidRPr="00E76BD7">
        <w:rPr>
          <w:snapToGrid w:val="0"/>
          <w:highlight w:val="yellow"/>
        </w:rPr>
        <w:tab/>
        <w:t>Environment</w:t>
      </w:r>
      <w:r w:rsidRPr="00E76BD7">
        <w:rPr>
          <w:snapToGrid w:val="0"/>
          <w:highlight w:val="yellow"/>
        </w:rPr>
        <w:tab/>
      </w:r>
      <w:r w:rsidRPr="00E76BD7">
        <w:rPr>
          <w:snapToGrid w:val="0"/>
          <w:highlight w:val="yellow"/>
        </w:rPr>
        <w:tab/>
      </w:r>
      <w:r w:rsidRPr="00E76BD7">
        <w:rPr>
          <w:snapToGrid w:val="0"/>
          <w:highlight w:val="yellow"/>
        </w:rPr>
        <w:tab/>
      </w:r>
      <w:r w:rsidRPr="00E76BD7">
        <w:rPr>
          <w:snapToGrid w:val="0"/>
          <w:highlight w:val="yellow"/>
        </w:rPr>
        <w:tab/>
      </w:r>
      <w:r w:rsidRPr="00E76BD7">
        <w:rPr>
          <w:snapToGrid w:val="0"/>
          <w:highlight w:val="yellow"/>
        </w:rPr>
        <w:tab/>
        <w:t>OPTIONAL,</w:t>
      </w:r>
      <w:r w:rsidRPr="00E76BD7">
        <w:rPr>
          <w:snapToGrid w:val="0"/>
          <w:highlight w:val="yellow"/>
        </w:rPr>
        <w:tab/>
        <w:t>-- Need ON</w:t>
      </w:r>
    </w:p>
    <w:p w14:paraId="15722FB7" w14:textId="77777777" w:rsidR="00E76BD7" w:rsidRPr="00E76BD7" w:rsidRDefault="00E76BD7" w:rsidP="00E76BD7">
      <w:pPr>
        <w:pStyle w:val="PL"/>
        <w:shd w:val="clear" w:color="auto" w:fill="E6E6E6"/>
        <w:rPr>
          <w:snapToGrid w:val="0"/>
          <w:highlight w:val="yellow"/>
        </w:rPr>
      </w:pPr>
      <w:r w:rsidRPr="00E76BD7">
        <w:rPr>
          <w:snapToGrid w:val="0"/>
          <w:highlight w:val="yellow"/>
        </w:rPr>
        <w:t>...</w:t>
      </w:r>
    </w:p>
    <w:p w14:paraId="7A9E2F7C" w14:textId="401BBE58" w:rsidR="00E76BD7" w:rsidRDefault="00E76BD7" w:rsidP="00E76BD7">
      <w:pPr>
        <w:pStyle w:val="PL"/>
        <w:shd w:val="clear" w:color="auto" w:fill="E6E6E6"/>
      </w:pPr>
      <w:r w:rsidRPr="001115F0">
        <w:rPr>
          <w:snapToGrid w:val="0"/>
          <w:highlight w:val="yellow"/>
        </w:rPr>
        <w:t>}</w:t>
      </w:r>
    </w:p>
    <w:p w14:paraId="76E4ABA8" w14:textId="77777777" w:rsidR="00E76BD7" w:rsidRDefault="00E76BD7" w:rsidP="00E76BD7">
      <w:pPr>
        <w:pStyle w:val="PL"/>
        <w:shd w:val="clear" w:color="auto" w:fill="E6E6E6"/>
      </w:pPr>
    </w:p>
    <w:p w14:paraId="2776D83D" w14:textId="77777777" w:rsidR="00E76BD7" w:rsidRPr="00B62E75" w:rsidRDefault="00E76BD7" w:rsidP="00E76BD7">
      <w:pPr>
        <w:pStyle w:val="PL"/>
        <w:shd w:val="clear" w:color="auto" w:fill="E6E6E6"/>
      </w:pPr>
    </w:p>
    <w:p w14:paraId="155273D4" w14:textId="77777777" w:rsidR="00E76BD7" w:rsidRPr="00B62E75" w:rsidRDefault="00E76BD7" w:rsidP="00E76BD7">
      <w:pPr>
        <w:pStyle w:val="PL"/>
        <w:shd w:val="clear" w:color="auto" w:fill="E6E6E6"/>
      </w:pPr>
      <w:r w:rsidRPr="00B62E75">
        <w:t>-- ASN1STOP</w:t>
      </w:r>
    </w:p>
    <w:p w14:paraId="1732536D" w14:textId="77777777" w:rsidR="00E76BD7" w:rsidRDefault="00E76BD7" w:rsidP="00E76BD7">
      <w:pPr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76BD7" w:rsidRPr="00B62E75" w14:paraId="0F5473B9" w14:textId="77777777" w:rsidTr="00915B52">
        <w:tc>
          <w:tcPr>
            <w:tcW w:w="9639" w:type="dxa"/>
          </w:tcPr>
          <w:p w14:paraId="00B7340C" w14:textId="77777777" w:rsidR="00E76BD7" w:rsidRPr="00B62E75" w:rsidRDefault="00E76BD7" w:rsidP="00915B52">
            <w:pPr>
              <w:pStyle w:val="TAH"/>
              <w:keepNext w:val="0"/>
              <w:keepLines w:val="0"/>
              <w:widowControl w:val="0"/>
            </w:pPr>
            <w:r w:rsidRPr="00B914DA">
              <w:rPr>
                <w:i/>
                <w:iCs/>
                <w:snapToGrid w:val="0"/>
              </w:rPr>
              <w:t>NR-On-Demand-DL-PRS-Request</w:t>
            </w:r>
            <w:r>
              <w:rPr>
                <w:snapToGrid w:val="0"/>
              </w:rPr>
              <w:t xml:space="preserve"> </w:t>
            </w:r>
            <w:r w:rsidRPr="00B62E75">
              <w:rPr>
                <w:iCs/>
                <w:noProof/>
              </w:rPr>
              <w:t>field descriptions</w:t>
            </w:r>
          </w:p>
        </w:tc>
      </w:tr>
      <w:tr w:rsidR="00E76BD7" w:rsidRPr="00B62E75" w14:paraId="1F563E5C" w14:textId="77777777" w:rsidTr="00915B52">
        <w:tc>
          <w:tcPr>
            <w:tcW w:w="9639" w:type="dxa"/>
          </w:tcPr>
          <w:p w14:paraId="35E83F00" w14:textId="77777777" w:rsidR="00E76BD7" w:rsidRDefault="00E76BD7" w:rsidP="00915B5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D81479">
              <w:rPr>
                <w:rFonts w:cs="Arial"/>
                <w:b/>
                <w:bCs/>
                <w:i/>
                <w:iCs/>
                <w:szCs w:val="18"/>
              </w:rPr>
              <w:t>dl-prs-</w:t>
            </w:r>
            <w:proofErr w:type="spellStart"/>
            <w:r w:rsidRPr="00D81479">
              <w:rPr>
                <w:rFonts w:cs="Arial"/>
                <w:b/>
                <w:bCs/>
                <w:i/>
                <w:iCs/>
                <w:szCs w:val="18"/>
              </w:rPr>
              <w:t>StartTime</w:t>
            </w:r>
            <w:proofErr w:type="spellEnd"/>
            <w:r w:rsidRPr="00D81479">
              <w:rPr>
                <w:rFonts w:cs="Arial"/>
                <w:b/>
                <w:bCs/>
                <w:i/>
                <w:iCs/>
                <w:szCs w:val="18"/>
              </w:rPr>
              <w:t>-and-Duration</w:t>
            </w:r>
          </w:p>
          <w:p w14:paraId="29C5AA39" w14:textId="77777777" w:rsidR="00E76BD7" w:rsidRPr="00D70653" w:rsidRDefault="00E76BD7" w:rsidP="00915B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field specifies the requested start time and duration for the on-demand DL-PRS and comprises the following subfields:</w:t>
            </w:r>
          </w:p>
          <w:p w14:paraId="1F2005F4" w14:textId="77777777" w:rsidR="00E76BD7" w:rsidRPr="00D70653" w:rsidRDefault="00E76BD7" w:rsidP="00915B52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85E9E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A85E9E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r w:rsidRPr="00D7065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dl-prs-start-time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D70653">
              <w:rPr>
                <w:rFonts w:ascii="Arial" w:hAnsi="Arial" w:cs="Arial"/>
                <w:sz w:val="18"/>
                <w:szCs w:val="18"/>
              </w:rPr>
              <w:t xml:space="preserve">specifies the desired start time for the requested DL-PRS. It indicates the time in seconds from the time the </w:t>
            </w:r>
            <w:r w:rsidRPr="00B62E75">
              <w:t xml:space="preserve">IE </w:t>
            </w:r>
            <w:r w:rsidRPr="00223CC8">
              <w:rPr>
                <w:i/>
              </w:rPr>
              <w:t>NR-On-Demand-DL-PRS-Request</w:t>
            </w:r>
            <w:r w:rsidRPr="00D70653">
              <w:rPr>
                <w:rFonts w:ascii="Arial" w:hAnsi="Arial" w:cs="Arial"/>
                <w:sz w:val="18"/>
                <w:szCs w:val="18"/>
              </w:rPr>
              <w:t xml:space="preserve"> was received.</w:t>
            </w:r>
          </w:p>
          <w:p w14:paraId="2A9132CA" w14:textId="77777777" w:rsidR="00E76BD7" w:rsidRPr="00D70653" w:rsidRDefault="00E76BD7" w:rsidP="00915B5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E9E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A85E9E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r w:rsidRPr="00D7065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dl-prs-duration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70653">
              <w:rPr>
                <w:rFonts w:ascii="Arial" w:hAnsi="Arial" w:cs="Arial"/>
                <w:sz w:val="18"/>
                <w:szCs w:val="18"/>
              </w:rPr>
              <w:t xml:space="preserve">specifies the desired duration of the requested DL-PRS. The desired duration is the sum of the </w:t>
            </w:r>
            <w:r w:rsidRPr="00D70653">
              <w:rPr>
                <w:rFonts w:ascii="Arial" w:hAnsi="Arial" w:cs="Arial"/>
                <w:i/>
                <w:iCs/>
                <w:sz w:val="18"/>
                <w:szCs w:val="18"/>
              </w:rPr>
              <w:t>seconds</w:t>
            </w:r>
            <w:r w:rsidRPr="00D7065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70653">
              <w:rPr>
                <w:rFonts w:ascii="Arial" w:hAnsi="Arial" w:cs="Arial"/>
                <w:i/>
                <w:iCs/>
                <w:sz w:val="18"/>
                <w:szCs w:val="18"/>
              </w:rPr>
              <w:t>minutes</w:t>
            </w:r>
            <w:r w:rsidRPr="00D7065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70653">
              <w:rPr>
                <w:rFonts w:ascii="Arial" w:hAnsi="Arial" w:cs="Arial"/>
                <w:i/>
                <w:iCs/>
                <w:sz w:val="18"/>
                <w:szCs w:val="18"/>
              </w:rPr>
              <w:t>hours</w:t>
            </w:r>
            <w:r w:rsidRPr="00D70653">
              <w:rPr>
                <w:rFonts w:ascii="Arial" w:hAnsi="Arial" w:cs="Arial"/>
                <w:sz w:val="18"/>
                <w:szCs w:val="18"/>
              </w:rPr>
              <w:t xml:space="preserve"> fields. If this field is included, at least one of the </w:t>
            </w:r>
            <w:r w:rsidRPr="00D70653">
              <w:rPr>
                <w:rFonts w:ascii="Arial" w:hAnsi="Arial" w:cs="Arial"/>
                <w:i/>
                <w:iCs/>
                <w:sz w:val="18"/>
                <w:szCs w:val="18"/>
              </w:rPr>
              <w:t>seconds</w:t>
            </w:r>
            <w:r w:rsidRPr="00D7065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70653">
              <w:rPr>
                <w:rFonts w:ascii="Arial" w:hAnsi="Arial" w:cs="Arial"/>
                <w:i/>
                <w:iCs/>
                <w:sz w:val="18"/>
                <w:szCs w:val="18"/>
              </w:rPr>
              <w:t>minutes</w:t>
            </w:r>
            <w:r w:rsidRPr="00D7065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70653">
              <w:rPr>
                <w:rFonts w:ascii="Arial" w:hAnsi="Arial" w:cs="Arial"/>
                <w:i/>
                <w:iCs/>
                <w:sz w:val="18"/>
                <w:szCs w:val="18"/>
              </w:rPr>
              <w:t>hours</w:t>
            </w:r>
            <w:r w:rsidRPr="00D70653">
              <w:rPr>
                <w:rFonts w:ascii="Arial" w:hAnsi="Arial" w:cs="Arial"/>
                <w:sz w:val="18"/>
                <w:szCs w:val="18"/>
              </w:rPr>
              <w:t xml:space="preserve"> fields shall be present.</w:t>
            </w:r>
          </w:p>
        </w:tc>
      </w:tr>
      <w:tr w:rsidR="00E76BD7" w:rsidRPr="00B62E75" w14:paraId="03D2C451" w14:textId="77777777" w:rsidTr="00915B52">
        <w:tc>
          <w:tcPr>
            <w:tcW w:w="9639" w:type="dxa"/>
          </w:tcPr>
          <w:p w14:paraId="4AA31421" w14:textId="77777777" w:rsidR="00E76BD7" w:rsidRPr="00265A7F" w:rsidRDefault="00E76BD7" w:rsidP="00915B52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265A7F">
              <w:rPr>
                <w:b/>
                <w:bCs/>
                <w:i/>
                <w:iCs/>
                <w:snapToGrid w:val="0"/>
              </w:rPr>
              <w:t>nr-on-demand-DL-PRS-Information</w:t>
            </w:r>
          </w:p>
          <w:p w14:paraId="6D48257B" w14:textId="77777777" w:rsidR="00E76BD7" w:rsidRPr="00164FAF" w:rsidRDefault="00E76BD7" w:rsidP="00915B5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This field specifies</w:t>
            </w:r>
            <w:r w:rsidRPr="00E16E23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the on-demand DL-PRS configuration information </w:t>
            </w:r>
            <w:r w:rsidRPr="00094912">
              <w:rPr>
                <w:rFonts w:cs="Arial"/>
                <w:snapToGrid w:val="0"/>
                <w:szCs w:val="18"/>
              </w:rPr>
              <w:t>request</w:t>
            </w:r>
            <w:r>
              <w:rPr>
                <w:rFonts w:cs="Arial"/>
                <w:snapToGrid w:val="0"/>
                <w:szCs w:val="18"/>
              </w:rPr>
              <w:t>ed by the target device.</w:t>
            </w:r>
          </w:p>
        </w:tc>
      </w:tr>
      <w:tr w:rsidR="00E76BD7" w:rsidRPr="00B62E75" w14:paraId="04E1124F" w14:textId="77777777" w:rsidTr="00915B52">
        <w:tc>
          <w:tcPr>
            <w:tcW w:w="9639" w:type="dxa"/>
          </w:tcPr>
          <w:p w14:paraId="47C208CE" w14:textId="77777777" w:rsidR="00E76BD7" w:rsidRPr="007C49BF" w:rsidRDefault="00E76BD7" w:rsidP="00915B52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7C49BF">
              <w:rPr>
                <w:b/>
                <w:bCs/>
                <w:i/>
                <w:iCs/>
                <w:snapToGrid w:val="0"/>
              </w:rPr>
              <w:t>dl-prs-configuration-id-</w:t>
            </w:r>
            <w:proofErr w:type="spellStart"/>
            <w:r w:rsidRPr="007C49BF">
              <w:rPr>
                <w:b/>
                <w:bCs/>
                <w:i/>
                <w:iCs/>
                <w:snapToGrid w:val="0"/>
              </w:rPr>
              <w:t>PrefList</w:t>
            </w:r>
            <w:proofErr w:type="spellEnd"/>
          </w:p>
          <w:p w14:paraId="79D89535" w14:textId="77777777" w:rsidR="00E76BD7" w:rsidRPr="00FE5ACD" w:rsidRDefault="00E76BD7" w:rsidP="00915B52">
            <w:pPr>
              <w:pStyle w:val="TAL"/>
              <w:rPr>
                <w:snapToGrid w:val="0"/>
              </w:rPr>
            </w:pPr>
            <w:r>
              <w:rPr>
                <w:rFonts w:cs="Arial"/>
                <w:szCs w:val="18"/>
              </w:rPr>
              <w:t>This field specifies</w:t>
            </w:r>
            <w:r w:rsidRPr="00E16E2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on-demand DL-PRS configuration associated with </w:t>
            </w:r>
            <w:r w:rsidRPr="00164FAF">
              <w:rPr>
                <w:rFonts w:cs="Arial"/>
                <w:i/>
                <w:iCs/>
                <w:szCs w:val="18"/>
              </w:rPr>
              <w:t>DL-PRS-Configuration-ID</w:t>
            </w:r>
            <w:r w:rsidRPr="0015487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in </w:t>
            </w:r>
            <w:r w:rsidRPr="00480119">
              <w:rPr>
                <w:rFonts w:cs="Arial"/>
                <w:szCs w:val="18"/>
              </w:rPr>
              <w:t xml:space="preserve">IE </w:t>
            </w:r>
            <w:r w:rsidRPr="00AF08D6">
              <w:rPr>
                <w:rFonts w:cs="Arial"/>
                <w:i/>
                <w:iCs/>
                <w:szCs w:val="18"/>
              </w:rPr>
              <w:t>NR-On-Demand-DL-PRS-Configurations</w:t>
            </w:r>
            <w:r>
              <w:rPr>
                <w:rFonts w:cs="Arial"/>
                <w:szCs w:val="18"/>
              </w:rPr>
              <w:t xml:space="preserve"> </w:t>
            </w:r>
            <w:r w:rsidRPr="00EC275C">
              <w:rPr>
                <w:rFonts w:cs="Arial"/>
                <w:szCs w:val="18"/>
              </w:rPr>
              <w:t xml:space="preserve">the target device wishes to obtain in the order of preference. The first </w:t>
            </w:r>
            <w:r w:rsidRPr="00164FAF">
              <w:rPr>
                <w:rFonts w:cs="Arial"/>
                <w:i/>
                <w:iCs/>
                <w:szCs w:val="18"/>
              </w:rPr>
              <w:t>DL-PRS-Configuration-ID</w:t>
            </w:r>
            <w:r w:rsidRPr="00EC275C">
              <w:rPr>
                <w:rFonts w:cs="Arial"/>
                <w:szCs w:val="18"/>
              </w:rPr>
              <w:t xml:space="preserve"> in the list is the most preferred </w:t>
            </w:r>
            <w:r>
              <w:rPr>
                <w:rFonts w:cs="Arial"/>
                <w:szCs w:val="18"/>
              </w:rPr>
              <w:t>configuration</w:t>
            </w:r>
            <w:r w:rsidRPr="00EC275C">
              <w:rPr>
                <w:rFonts w:cs="Arial"/>
                <w:szCs w:val="18"/>
              </w:rPr>
              <w:t xml:space="preserve">, the second </w:t>
            </w:r>
            <w:r w:rsidRPr="00164FAF">
              <w:rPr>
                <w:rFonts w:cs="Arial"/>
                <w:i/>
                <w:iCs/>
                <w:szCs w:val="18"/>
              </w:rPr>
              <w:t>DL-PRS-Configuration-ID</w:t>
            </w:r>
            <w:r w:rsidRPr="00EC275C">
              <w:rPr>
                <w:rFonts w:cs="Arial"/>
                <w:szCs w:val="18"/>
              </w:rPr>
              <w:t xml:space="preserve"> the second most preferred, etc.</w:t>
            </w:r>
          </w:p>
        </w:tc>
      </w:tr>
      <w:tr w:rsidR="00E76BD7" w:rsidRPr="00B62E75" w14:paraId="43707058" w14:textId="77777777" w:rsidTr="00915B52">
        <w:tc>
          <w:tcPr>
            <w:tcW w:w="9639" w:type="dxa"/>
          </w:tcPr>
          <w:p w14:paraId="67BFFAED" w14:textId="77777777" w:rsidR="00E76BD7" w:rsidRPr="001115F0" w:rsidRDefault="00E76BD7" w:rsidP="00915B52">
            <w:pPr>
              <w:pStyle w:val="TAL"/>
              <w:rPr>
                <w:b/>
                <w:bCs/>
                <w:i/>
                <w:iCs/>
                <w:snapToGrid w:val="0"/>
                <w:highlight w:val="yellow"/>
              </w:rPr>
            </w:pPr>
            <w:r w:rsidRPr="001115F0">
              <w:rPr>
                <w:b/>
                <w:bCs/>
                <w:i/>
                <w:iCs/>
                <w:snapToGrid w:val="0"/>
                <w:highlight w:val="yellow"/>
              </w:rPr>
              <w:t>nr-on-demand-DL-PRS-Reason-r17</w:t>
            </w:r>
          </w:p>
          <w:p w14:paraId="0674A1D1" w14:textId="3FA697B0" w:rsidR="00E76BD7" w:rsidRPr="007C49BF" w:rsidRDefault="00E76BD7" w:rsidP="00915B52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1115F0">
              <w:rPr>
                <w:snapToGrid w:val="0"/>
                <w:highlight w:val="yellow"/>
              </w:rPr>
              <w:t>This field indicates the reason for requesting on-demand DL-PRS, in terms of positioning QoS and/or radio conditions observed by the target device.</w:t>
            </w:r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</w:tbl>
    <w:p w14:paraId="1E2B5937" w14:textId="77777777" w:rsidR="00745469" w:rsidRDefault="00745469" w:rsidP="00745469">
      <w:pPr>
        <w:keepLines/>
        <w:jc w:val="center"/>
      </w:pPr>
    </w:p>
    <w:p w14:paraId="39E82A46" w14:textId="5F1608F2" w:rsidR="00745469" w:rsidRDefault="00745469" w:rsidP="00745469">
      <w:pPr>
        <w:keepLines/>
        <w:jc w:val="center"/>
      </w:pPr>
      <w:r>
        <w:t>--------------------------------------- End of change ---------------------------------------</w:t>
      </w:r>
    </w:p>
    <w:p w14:paraId="0F2D8951" w14:textId="77777777" w:rsidR="00745469" w:rsidRDefault="00745469" w:rsidP="00A6095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0"/>
          <w:szCs w:val="20"/>
          <w:lang w:val="en-GB"/>
        </w:rPr>
      </w:pPr>
    </w:p>
    <w:p w14:paraId="5FF2457F" w14:textId="5722B537" w:rsidR="00A209D6" w:rsidRPr="006E13D1" w:rsidRDefault="00BA14AA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7B7240A4" w14:textId="3D49D30E" w:rsidR="004F73A7" w:rsidRDefault="004F73A7" w:rsidP="00A209D6">
      <w:r>
        <w:t xml:space="preserve">This document has </w:t>
      </w:r>
      <w:r w:rsidR="004F4540">
        <w:t>the followin</w:t>
      </w:r>
      <w:r w:rsidR="00B9291A">
        <w:t>g</w:t>
      </w:r>
      <w:r w:rsidR="003F5ADE">
        <w:t xml:space="preserve"> proposals</w:t>
      </w:r>
      <w:r w:rsidR="00B9291A">
        <w:t xml:space="preserve"> for decision</w:t>
      </w:r>
      <w:r w:rsidR="004F4540">
        <w:t>:</w:t>
      </w:r>
    </w:p>
    <w:p w14:paraId="7C6DCE0B" w14:textId="4D37DC55" w:rsidR="006E4950" w:rsidRPr="008C3748" w:rsidRDefault="006E4950" w:rsidP="006E4950">
      <w:pPr>
        <w:jc w:val="both"/>
        <w:rPr>
          <w:rFonts w:ascii="Segoe UI" w:hAnsi="Segoe UI" w:cs="Segoe UI"/>
          <w:i/>
          <w:iCs/>
          <w:sz w:val="18"/>
          <w:szCs w:val="18"/>
          <w:highlight w:val="green"/>
        </w:rPr>
      </w:pPr>
      <w:r w:rsidRPr="2D34F2D1">
        <w:rPr>
          <w:b/>
          <w:bCs/>
        </w:rPr>
        <w:t xml:space="preserve">Proposal 1: </w:t>
      </w:r>
      <w:r w:rsidR="00844DF1">
        <w:rPr>
          <w:rStyle w:val="eop"/>
          <w:color w:val="000000"/>
          <w:shd w:val="clear" w:color="auto" w:fill="FFFFFF"/>
        </w:rPr>
        <w:t xml:space="preserve">A pre-defined on-demand PRS configuration can contain information on </w:t>
      </w:r>
      <w:r w:rsidR="00844DF1">
        <w:t>p</w:t>
      </w:r>
      <w:r w:rsidR="00844DF1" w:rsidRPr="002E323D">
        <w:t xml:space="preserve">ositioning QoS and/or radio conditions, such that the UE is allowed to </w:t>
      </w:r>
      <w:r w:rsidR="00844DF1">
        <w:t xml:space="preserve">request this PRS configuration upon experiencing given radio conditions. </w:t>
      </w:r>
      <w:r w:rsidR="00844DF1" w:rsidRPr="002E323D">
        <w:t>The QoS and the radio condition can be defined based on the LPP QoS IE and Environment IE</w:t>
      </w:r>
      <w:r w:rsidR="00844DF1">
        <w:t>, respectively,</w:t>
      </w:r>
      <w:r w:rsidR="00844DF1" w:rsidRPr="002E323D">
        <w:t xml:space="preserve"> as defined in TS 37.355.</w:t>
      </w:r>
    </w:p>
    <w:p w14:paraId="04E5CF97" w14:textId="6079ACBA" w:rsidR="006E4950" w:rsidRPr="007E6FB9" w:rsidRDefault="006E4950" w:rsidP="0061103B">
      <w:pPr>
        <w:jc w:val="both"/>
        <w:rPr>
          <w:i/>
          <w:iCs/>
        </w:rPr>
      </w:pPr>
      <w:r w:rsidRPr="00824D49">
        <w:rPr>
          <w:b/>
          <w:bCs/>
        </w:rPr>
        <w:lastRenderedPageBreak/>
        <w:t xml:space="preserve">Proposal </w:t>
      </w:r>
      <w:r>
        <w:rPr>
          <w:b/>
          <w:bCs/>
        </w:rPr>
        <w:t>2</w:t>
      </w:r>
      <w:r>
        <w:t xml:space="preserve">: </w:t>
      </w:r>
      <w:r w:rsidR="00844DF1">
        <w:rPr>
          <w:rStyle w:val="normaltextrun"/>
        </w:rPr>
        <w:t>In addition to the possibility of UE indicating multiple pre-defined PRS configurations with order of preference in its on-demand PRS request, the network should also be able to indicate such order of preference among multiple pre-defined PRS configurations that it provides to UEs. In this case, UE request can follow the same order of preference.</w:t>
      </w:r>
    </w:p>
    <w:p w14:paraId="152545ED" w14:textId="365293FE" w:rsidR="00E1663B" w:rsidRDefault="006E4950" w:rsidP="0061103B">
      <w:pPr>
        <w:jc w:val="both"/>
      </w:pPr>
      <w:r w:rsidRPr="00824D49">
        <w:rPr>
          <w:b/>
          <w:bCs/>
        </w:rPr>
        <w:t xml:space="preserve">Proposal </w:t>
      </w:r>
      <w:r>
        <w:rPr>
          <w:b/>
          <w:bCs/>
        </w:rPr>
        <w:t>3</w:t>
      </w:r>
      <w:r>
        <w:t xml:space="preserve">: </w:t>
      </w:r>
      <w:r w:rsidR="00844DF1" w:rsidRPr="008441D9">
        <w:t xml:space="preserve">UE should be able to indicate a “reason” to the network when requesting an on-demand PRS configuration. </w:t>
      </w:r>
      <w:r w:rsidR="00844DF1" w:rsidRPr="008441D9">
        <w:rPr>
          <w:rStyle w:val="normaltextrun"/>
        </w:rPr>
        <w:t xml:space="preserve">The reason in terms of </w:t>
      </w:r>
      <w:r w:rsidR="00844DF1" w:rsidRPr="008441D9">
        <w:t>the QoS and the radio condition can be defined based on the LPP QoS IE and Environment IE, respectively, as defined in TS 37.355. </w:t>
      </w:r>
    </w:p>
    <w:p w14:paraId="6B51676C" w14:textId="1659935E" w:rsidR="00745469" w:rsidRPr="006E4950" w:rsidRDefault="00745469" w:rsidP="00745469">
      <w:pPr>
        <w:jc w:val="both"/>
        <w:rPr>
          <w:i/>
          <w:iCs/>
        </w:rPr>
      </w:pPr>
      <w:r w:rsidRPr="00824D49">
        <w:rPr>
          <w:b/>
          <w:bCs/>
        </w:rPr>
        <w:t xml:space="preserve">Proposal </w:t>
      </w:r>
      <w:r>
        <w:rPr>
          <w:b/>
          <w:bCs/>
        </w:rPr>
        <w:t>4</w:t>
      </w:r>
      <w:r>
        <w:t xml:space="preserve">: </w:t>
      </w:r>
      <w:r w:rsidR="00844DF1" w:rsidRPr="00E76BD7">
        <w:t xml:space="preserve">Include the following changes in running CR of TS37.355 as part of </w:t>
      </w:r>
      <w:r w:rsidR="00844DF1" w:rsidRPr="00E76BD7">
        <w:rPr>
          <w:i/>
          <w:iCs/>
        </w:rPr>
        <w:t>NR-On-Demand-DL-PRS-Configurations</w:t>
      </w:r>
      <w:r w:rsidR="00844DF1" w:rsidRPr="007D0138" w:rsidDel="00E76BD7">
        <w:rPr>
          <w:i/>
        </w:rPr>
        <w:t xml:space="preserve"> </w:t>
      </w:r>
      <w:r w:rsidR="00844DF1" w:rsidRPr="00E76BD7">
        <w:t xml:space="preserve">and </w:t>
      </w:r>
      <w:r w:rsidR="00844DF1" w:rsidRPr="00E76BD7">
        <w:rPr>
          <w:i/>
        </w:rPr>
        <w:t>NR-On-Demand-DL-PRS-Request</w:t>
      </w:r>
      <w:r w:rsidR="00844DF1" w:rsidRPr="007D0138" w:rsidDel="00E76BD7">
        <w:rPr>
          <w:i/>
        </w:rPr>
        <w:t xml:space="preserve"> </w:t>
      </w:r>
      <w:r w:rsidR="00844DF1" w:rsidRPr="00E76BD7">
        <w:t>in Section 6.</w:t>
      </w:r>
      <w:r w:rsidR="00844DF1" w:rsidRPr="007D0138">
        <w:t>4.3</w:t>
      </w:r>
      <w:r w:rsidR="00844DF1" w:rsidRPr="00E76BD7">
        <w:t>.</w:t>
      </w:r>
    </w:p>
    <w:p w14:paraId="55F0A348" w14:textId="77777777" w:rsidR="00745469" w:rsidRPr="006E4950" w:rsidRDefault="00745469" w:rsidP="0061103B">
      <w:pPr>
        <w:jc w:val="both"/>
        <w:rPr>
          <w:i/>
          <w:iCs/>
        </w:rPr>
      </w:pPr>
    </w:p>
    <w:p w14:paraId="21548AE9" w14:textId="77777777" w:rsidR="005F7135" w:rsidRPr="00770C3E" w:rsidRDefault="005F7135" w:rsidP="00F87322">
      <w:pPr>
        <w:pStyle w:val="Heading1"/>
      </w:pPr>
      <w:r w:rsidRPr="00F87322">
        <w:t>References</w:t>
      </w:r>
    </w:p>
    <w:p w14:paraId="1D3887F1" w14:textId="5AFEB747" w:rsidR="005F7135" w:rsidRPr="00770C3E" w:rsidRDefault="21CEFBAC" w:rsidP="005F7135">
      <w:r>
        <w:t>[</w:t>
      </w:r>
      <w:r w:rsidR="17FE2D0F">
        <w:t>1</w:t>
      </w:r>
      <w:r>
        <w:t xml:space="preserve">] </w:t>
      </w:r>
      <w:r w:rsidR="6B06F164" w:rsidRPr="001115F0">
        <w:t>[Pre117-e][</w:t>
      </w:r>
      <w:proofErr w:type="gramStart"/>
      <w:r w:rsidR="6B06F164" w:rsidRPr="001115F0">
        <w:t>608][</w:t>
      </w:r>
      <w:proofErr w:type="gramEnd"/>
      <w:r w:rsidR="6B06F164" w:rsidRPr="001115F0">
        <w:t>POS] Open issues on on-demand PRS</w:t>
      </w:r>
      <w:r w:rsidR="1676387D" w:rsidRPr="001115F0">
        <w:t>, Lenovo, 3GPP TSG-RAN WG2 Meeting #117 Electronic, February 2022. </w:t>
      </w:r>
    </w:p>
    <w:p w14:paraId="4B8CAD8F" w14:textId="77777777" w:rsidR="002E323D" w:rsidRDefault="002E323D" w:rsidP="002E323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  <w:lang w:val="en-GB"/>
        </w:rPr>
        <w:t>[2] R2-2110958, “</w:t>
      </w:r>
      <w:r>
        <w:rPr>
          <w:rStyle w:val="normaltextrun"/>
          <w:i/>
          <w:iCs/>
          <w:sz w:val="20"/>
          <w:szCs w:val="20"/>
          <w:lang w:val="en-GB"/>
        </w:rPr>
        <w:t>Pre-configured assistance data for on-demand PRS</w:t>
      </w:r>
      <w:r>
        <w:rPr>
          <w:rStyle w:val="normaltextrun"/>
          <w:sz w:val="20"/>
          <w:szCs w:val="20"/>
          <w:lang w:val="en-GB"/>
        </w:rPr>
        <w:t>”, Nokia, Nokia Shanghai Bell, 3GPP TSG-RAN WG2 Meeting #116 Electronic, 1 – 12 November 2021</w:t>
      </w:r>
      <w:r>
        <w:rPr>
          <w:rStyle w:val="eop"/>
          <w:sz w:val="20"/>
          <w:szCs w:val="20"/>
        </w:rPr>
        <w:t> </w:t>
      </w:r>
    </w:p>
    <w:p w14:paraId="6EEB1B2B" w14:textId="6E0B3C74" w:rsidR="002E323D" w:rsidRDefault="00B86B34" w:rsidP="002E323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  <w:lang w:val="en-GB"/>
        </w:rPr>
        <w:br/>
      </w:r>
      <w:r w:rsidR="002E323D">
        <w:rPr>
          <w:rStyle w:val="normaltextrun"/>
          <w:sz w:val="20"/>
          <w:szCs w:val="20"/>
          <w:lang w:val="en-GB"/>
        </w:rPr>
        <w:t>[3] R2-2106355, “</w:t>
      </w:r>
      <w:r w:rsidR="002E323D">
        <w:rPr>
          <w:rStyle w:val="normaltextrun"/>
          <w:i/>
          <w:iCs/>
          <w:sz w:val="20"/>
          <w:szCs w:val="20"/>
          <w:lang w:val="en-GB"/>
        </w:rPr>
        <w:t>Pre-configuration and initiation of on-demand PRS associated with QoS/radio conditions</w:t>
      </w:r>
      <w:r w:rsidR="002E323D">
        <w:rPr>
          <w:rStyle w:val="normaltextrun"/>
          <w:sz w:val="20"/>
          <w:szCs w:val="20"/>
          <w:lang w:val="en-GB"/>
        </w:rPr>
        <w:t>”, Nokia, Nokia Shanghai Bell, 3GPP TSG-RAN WG2 Meeting #114-e, Online, 19-27 May 2021</w:t>
      </w:r>
      <w:r w:rsidR="002E323D">
        <w:rPr>
          <w:rStyle w:val="eop"/>
          <w:sz w:val="20"/>
          <w:szCs w:val="20"/>
        </w:rPr>
        <w:t> </w:t>
      </w:r>
    </w:p>
    <w:p w14:paraId="4C7E20C1" w14:textId="401B1AF0" w:rsidR="002E323D" w:rsidRDefault="00B86B34" w:rsidP="002E323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  <w:lang w:val="en-GB"/>
        </w:rPr>
        <w:br/>
      </w:r>
      <w:r w:rsidR="002E323D">
        <w:rPr>
          <w:rStyle w:val="normaltextrun"/>
          <w:sz w:val="20"/>
          <w:szCs w:val="20"/>
          <w:lang w:val="en-GB"/>
        </w:rPr>
        <w:t>[4] R2-2103999, “</w:t>
      </w:r>
      <w:r w:rsidR="002E323D">
        <w:rPr>
          <w:rStyle w:val="normaltextrun"/>
          <w:i/>
          <w:iCs/>
          <w:sz w:val="20"/>
          <w:szCs w:val="20"/>
          <w:lang w:val="en-GB"/>
        </w:rPr>
        <w:t>Latency enhancement to on-demand PRS functionality</w:t>
      </w:r>
      <w:r w:rsidR="002E323D">
        <w:rPr>
          <w:rStyle w:val="normaltextrun"/>
          <w:sz w:val="20"/>
          <w:szCs w:val="20"/>
          <w:lang w:val="en-GB"/>
        </w:rPr>
        <w:t>”, Nokia, Nokia Shanghai Bell, 3GPP TSG-RAN WG2 Meeting #113bis-e, April 2021 </w:t>
      </w:r>
      <w:r w:rsidR="002E323D">
        <w:rPr>
          <w:rStyle w:val="eop"/>
          <w:sz w:val="20"/>
          <w:szCs w:val="20"/>
        </w:rPr>
        <w:t> </w:t>
      </w:r>
    </w:p>
    <w:p w14:paraId="1276E7EC" w14:textId="2A50B333" w:rsidR="00B86B34" w:rsidRPr="00707E80" w:rsidRDefault="00B86B34" w:rsidP="009E2D1E">
      <w:pPr>
        <w:rPr>
          <w:lang w:val="en-US"/>
        </w:rPr>
      </w:pPr>
      <w:r>
        <w:rPr>
          <w:lang w:val="en-US"/>
        </w:rPr>
        <w:br/>
        <w:t xml:space="preserve">[5] </w:t>
      </w:r>
      <w:r w:rsidRPr="00B86B34">
        <w:rPr>
          <w:lang w:val="en-US"/>
        </w:rPr>
        <w:t>R2-2201273</w:t>
      </w:r>
      <w:r>
        <w:rPr>
          <w:lang w:val="en-US"/>
        </w:rPr>
        <w:t>, “</w:t>
      </w:r>
      <w:r w:rsidR="00A52F6C" w:rsidRPr="00A52F6C">
        <w:rPr>
          <w:lang w:val="en-US"/>
        </w:rPr>
        <w:t>Pre-configured and Pre-defined PRS</w:t>
      </w:r>
      <w:r>
        <w:rPr>
          <w:lang w:val="en-US"/>
        </w:rPr>
        <w:t>”</w:t>
      </w:r>
      <w:r w:rsidR="00A52F6C">
        <w:rPr>
          <w:lang w:val="en-US"/>
        </w:rPr>
        <w:t xml:space="preserve">, </w:t>
      </w:r>
      <w:r w:rsidR="00A52F6C" w:rsidRPr="00A52F6C">
        <w:rPr>
          <w:lang w:val="en-US"/>
        </w:rPr>
        <w:t>Nokia, Nokia Shanghai Bell, 3GPP TSG-RAN WG2 Meeting #11</w:t>
      </w:r>
      <w:r w:rsidR="00A52F6C">
        <w:rPr>
          <w:lang w:val="en-US"/>
        </w:rPr>
        <w:t>6</w:t>
      </w:r>
      <w:r w:rsidR="00A52F6C" w:rsidRPr="00A52F6C">
        <w:rPr>
          <w:lang w:val="en-US"/>
        </w:rPr>
        <w:t xml:space="preserve">bis-e, </w:t>
      </w:r>
      <w:r w:rsidR="00A52F6C">
        <w:rPr>
          <w:lang w:val="en-US"/>
        </w:rPr>
        <w:t>January</w:t>
      </w:r>
      <w:r w:rsidR="00A52F6C" w:rsidRPr="00A52F6C">
        <w:rPr>
          <w:lang w:val="en-US"/>
        </w:rPr>
        <w:t xml:space="preserve"> 202</w:t>
      </w:r>
      <w:r w:rsidR="00A52F6C">
        <w:rPr>
          <w:lang w:val="en-US"/>
        </w:rPr>
        <w:t>2</w:t>
      </w:r>
      <w:r w:rsidR="00A52F6C" w:rsidRPr="00A52F6C">
        <w:rPr>
          <w:lang w:val="en-US"/>
        </w:rPr>
        <w:t xml:space="preserve">  </w:t>
      </w:r>
    </w:p>
    <w:sectPr w:rsidR="00B86B34" w:rsidRPr="00707E8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DD326E" w14:textId="77777777" w:rsidR="00A4081B" w:rsidRDefault="00A4081B">
      <w:r>
        <w:separator/>
      </w:r>
    </w:p>
  </w:endnote>
  <w:endnote w:type="continuationSeparator" w:id="0">
    <w:p w14:paraId="205A5B5B" w14:textId="77777777" w:rsidR="00A4081B" w:rsidRDefault="00A4081B">
      <w:r>
        <w:continuationSeparator/>
      </w:r>
    </w:p>
  </w:endnote>
  <w:endnote w:type="continuationNotice" w:id="1">
    <w:p w14:paraId="613780AB" w14:textId="77777777" w:rsidR="00A4081B" w:rsidRDefault="00A408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04025C" w14:textId="77777777" w:rsidR="00A4081B" w:rsidRDefault="00A4081B">
      <w:r>
        <w:separator/>
      </w:r>
    </w:p>
  </w:footnote>
  <w:footnote w:type="continuationSeparator" w:id="0">
    <w:p w14:paraId="4193732E" w14:textId="77777777" w:rsidR="00A4081B" w:rsidRDefault="00A4081B">
      <w:r>
        <w:continuationSeparator/>
      </w:r>
    </w:p>
  </w:footnote>
  <w:footnote w:type="continuationNotice" w:id="1">
    <w:p w14:paraId="071F8D86" w14:textId="77777777" w:rsidR="00A4081B" w:rsidRDefault="00A408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890657"/>
    <w:multiLevelType w:val="hybridMultilevel"/>
    <w:tmpl w:val="DD8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44643"/>
    <w:multiLevelType w:val="hybridMultilevel"/>
    <w:tmpl w:val="83967C8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3360AAE"/>
    <w:multiLevelType w:val="multilevel"/>
    <w:tmpl w:val="DCC4F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4296AF8"/>
    <w:multiLevelType w:val="multilevel"/>
    <w:tmpl w:val="EB804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9B716E3"/>
    <w:multiLevelType w:val="hybridMultilevel"/>
    <w:tmpl w:val="846A6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0559D7"/>
    <w:multiLevelType w:val="multilevel"/>
    <w:tmpl w:val="B4ACDC7C"/>
    <w:lvl w:ilvl="0">
      <w:start w:val="1"/>
      <w:numFmt w:val="bullet"/>
      <w:lvlText w:val=""/>
      <w:lvlJc w:val="left"/>
      <w:pPr>
        <w:tabs>
          <w:tab w:val="num" w:pos="264"/>
        </w:tabs>
        <w:ind w:left="26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04"/>
        </w:tabs>
        <w:ind w:left="170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24"/>
        </w:tabs>
        <w:ind w:left="242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44"/>
        </w:tabs>
        <w:ind w:left="314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64"/>
        </w:tabs>
        <w:ind w:left="386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84"/>
        </w:tabs>
        <w:ind w:left="458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04"/>
        </w:tabs>
        <w:ind w:left="530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24"/>
        </w:tabs>
        <w:ind w:left="6024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1353582"/>
    <w:multiLevelType w:val="hybridMultilevel"/>
    <w:tmpl w:val="75862354"/>
    <w:lvl w:ilvl="0" w:tplc="A57C12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3A4112"/>
    <w:multiLevelType w:val="hybridMultilevel"/>
    <w:tmpl w:val="5A12DAE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68246D"/>
    <w:multiLevelType w:val="multilevel"/>
    <w:tmpl w:val="595E047A"/>
    <w:lvl w:ilvl="0">
      <w:start w:val="1"/>
      <w:numFmt w:val="bullet"/>
      <w:lvlText w:val=""/>
      <w:lvlJc w:val="left"/>
      <w:pPr>
        <w:tabs>
          <w:tab w:val="num" w:pos="264"/>
        </w:tabs>
        <w:ind w:left="26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04"/>
        </w:tabs>
        <w:ind w:left="170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24"/>
        </w:tabs>
        <w:ind w:left="242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44"/>
        </w:tabs>
        <w:ind w:left="314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64"/>
        </w:tabs>
        <w:ind w:left="386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84"/>
        </w:tabs>
        <w:ind w:left="458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04"/>
        </w:tabs>
        <w:ind w:left="530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24"/>
        </w:tabs>
        <w:ind w:left="6024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91E7D03"/>
    <w:multiLevelType w:val="hybridMultilevel"/>
    <w:tmpl w:val="11BCAD2C"/>
    <w:lvl w:ilvl="0" w:tplc="F3524C1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4B1EAE"/>
    <w:multiLevelType w:val="hybridMultilevel"/>
    <w:tmpl w:val="608A2CE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AF202C"/>
    <w:multiLevelType w:val="multilevel"/>
    <w:tmpl w:val="FB34A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10"/>
  </w:num>
  <w:num w:numId="7">
    <w:abstractNumId w:val="11"/>
  </w:num>
  <w:num w:numId="8">
    <w:abstractNumId w:val="13"/>
  </w:num>
  <w:num w:numId="9">
    <w:abstractNumId w:val="15"/>
  </w:num>
  <w:num w:numId="10">
    <w:abstractNumId w:val="12"/>
  </w:num>
  <w:num w:numId="11">
    <w:abstractNumId w:val="16"/>
  </w:num>
  <w:num w:numId="12">
    <w:abstractNumId w:val="4"/>
  </w:num>
  <w:num w:numId="13">
    <w:abstractNumId w:val="6"/>
  </w:num>
  <w:num w:numId="14">
    <w:abstractNumId w:val="7"/>
  </w:num>
  <w:num w:numId="15">
    <w:abstractNumId w:val="3"/>
  </w:num>
  <w:num w:numId="16">
    <w:abstractNumId w:val="14"/>
  </w:num>
  <w:num w:numId="17">
    <w:abstractNumId w:val="2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1CF"/>
    <w:rsid w:val="000042BC"/>
    <w:rsid w:val="0000738C"/>
    <w:rsid w:val="00011588"/>
    <w:rsid w:val="00015138"/>
    <w:rsid w:val="00016557"/>
    <w:rsid w:val="00017F4E"/>
    <w:rsid w:val="0002299A"/>
    <w:rsid w:val="00023C40"/>
    <w:rsid w:val="00030123"/>
    <w:rsid w:val="00033397"/>
    <w:rsid w:val="0003343B"/>
    <w:rsid w:val="00037063"/>
    <w:rsid w:val="0003715D"/>
    <w:rsid w:val="00037966"/>
    <w:rsid w:val="00040095"/>
    <w:rsid w:val="00040CEB"/>
    <w:rsid w:val="00042150"/>
    <w:rsid w:val="0004410C"/>
    <w:rsid w:val="0004422E"/>
    <w:rsid w:val="00055AAC"/>
    <w:rsid w:val="000576E2"/>
    <w:rsid w:val="00061543"/>
    <w:rsid w:val="00061DAD"/>
    <w:rsid w:val="00073C9C"/>
    <w:rsid w:val="000742C8"/>
    <w:rsid w:val="00080512"/>
    <w:rsid w:val="00082C1D"/>
    <w:rsid w:val="00090468"/>
    <w:rsid w:val="00091009"/>
    <w:rsid w:val="00094568"/>
    <w:rsid w:val="000A56E3"/>
    <w:rsid w:val="000A5CF4"/>
    <w:rsid w:val="000A5DED"/>
    <w:rsid w:val="000B405C"/>
    <w:rsid w:val="000B7BCF"/>
    <w:rsid w:val="000C0485"/>
    <w:rsid w:val="000C07E4"/>
    <w:rsid w:val="000C2E85"/>
    <w:rsid w:val="000C522B"/>
    <w:rsid w:val="000D1E0E"/>
    <w:rsid w:val="000D58AB"/>
    <w:rsid w:val="000E3846"/>
    <w:rsid w:val="000F03F4"/>
    <w:rsid w:val="000F47C3"/>
    <w:rsid w:val="00100B91"/>
    <w:rsid w:val="00101616"/>
    <w:rsid w:val="001115F0"/>
    <w:rsid w:val="00112F1A"/>
    <w:rsid w:val="00114CF6"/>
    <w:rsid w:val="0011701E"/>
    <w:rsid w:val="001250E1"/>
    <w:rsid w:val="001264FF"/>
    <w:rsid w:val="00135775"/>
    <w:rsid w:val="00135D30"/>
    <w:rsid w:val="00136FCE"/>
    <w:rsid w:val="00145075"/>
    <w:rsid w:val="0014630C"/>
    <w:rsid w:val="001553C5"/>
    <w:rsid w:val="001741A0"/>
    <w:rsid w:val="00175FA0"/>
    <w:rsid w:val="00182DD0"/>
    <w:rsid w:val="00194CD0"/>
    <w:rsid w:val="001952A6"/>
    <w:rsid w:val="001970E1"/>
    <w:rsid w:val="001B0004"/>
    <w:rsid w:val="001B078C"/>
    <w:rsid w:val="001B0D21"/>
    <w:rsid w:val="001B49C9"/>
    <w:rsid w:val="001C23F4"/>
    <w:rsid w:val="001C33D6"/>
    <w:rsid w:val="001C4973"/>
    <w:rsid w:val="001C4F79"/>
    <w:rsid w:val="001C68E2"/>
    <w:rsid w:val="001D5431"/>
    <w:rsid w:val="001D76F1"/>
    <w:rsid w:val="001D7F4E"/>
    <w:rsid w:val="001E0221"/>
    <w:rsid w:val="001E3648"/>
    <w:rsid w:val="001F008C"/>
    <w:rsid w:val="001F161E"/>
    <w:rsid w:val="001F168B"/>
    <w:rsid w:val="001F2DE7"/>
    <w:rsid w:val="001F7831"/>
    <w:rsid w:val="00203DD3"/>
    <w:rsid w:val="00204045"/>
    <w:rsid w:val="00204C7A"/>
    <w:rsid w:val="002068C2"/>
    <w:rsid w:val="0020712B"/>
    <w:rsid w:val="00214409"/>
    <w:rsid w:val="00221444"/>
    <w:rsid w:val="002214C9"/>
    <w:rsid w:val="0022606D"/>
    <w:rsid w:val="0022771A"/>
    <w:rsid w:val="00230848"/>
    <w:rsid w:val="00231728"/>
    <w:rsid w:val="00232DF7"/>
    <w:rsid w:val="00237357"/>
    <w:rsid w:val="00244A05"/>
    <w:rsid w:val="00250404"/>
    <w:rsid w:val="0025158A"/>
    <w:rsid w:val="00251EAA"/>
    <w:rsid w:val="002610D8"/>
    <w:rsid w:val="0026289C"/>
    <w:rsid w:val="002637F1"/>
    <w:rsid w:val="002644D2"/>
    <w:rsid w:val="002666E4"/>
    <w:rsid w:val="002733F0"/>
    <w:rsid w:val="00273E4F"/>
    <w:rsid w:val="002747EC"/>
    <w:rsid w:val="002855BF"/>
    <w:rsid w:val="00287593"/>
    <w:rsid w:val="00290A36"/>
    <w:rsid w:val="00291777"/>
    <w:rsid w:val="002A4857"/>
    <w:rsid w:val="002A7050"/>
    <w:rsid w:val="002B1A7C"/>
    <w:rsid w:val="002B3A7C"/>
    <w:rsid w:val="002B5900"/>
    <w:rsid w:val="002B7102"/>
    <w:rsid w:val="002D0233"/>
    <w:rsid w:val="002D30E4"/>
    <w:rsid w:val="002D399B"/>
    <w:rsid w:val="002D574B"/>
    <w:rsid w:val="002E323D"/>
    <w:rsid w:val="002E4DB3"/>
    <w:rsid w:val="002E5C76"/>
    <w:rsid w:val="002F0190"/>
    <w:rsid w:val="002F0D22"/>
    <w:rsid w:val="002F0D6A"/>
    <w:rsid w:val="002F2227"/>
    <w:rsid w:val="002F52A9"/>
    <w:rsid w:val="003013AD"/>
    <w:rsid w:val="0030357E"/>
    <w:rsid w:val="00303AF4"/>
    <w:rsid w:val="00311B17"/>
    <w:rsid w:val="003151BF"/>
    <w:rsid w:val="003172DC"/>
    <w:rsid w:val="00323DFE"/>
    <w:rsid w:val="00324865"/>
    <w:rsid w:val="00325031"/>
    <w:rsid w:val="00325AE3"/>
    <w:rsid w:val="00326069"/>
    <w:rsid w:val="00340056"/>
    <w:rsid w:val="00340C9D"/>
    <w:rsid w:val="00342E26"/>
    <w:rsid w:val="00345320"/>
    <w:rsid w:val="00346C54"/>
    <w:rsid w:val="0035303E"/>
    <w:rsid w:val="00353832"/>
    <w:rsid w:val="0035462D"/>
    <w:rsid w:val="0036459E"/>
    <w:rsid w:val="00364B41"/>
    <w:rsid w:val="00375E07"/>
    <w:rsid w:val="0037769C"/>
    <w:rsid w:val="00383096"/>
    <w:rsid w:val="00392BE3"/>
    <w:rsid w:val="0039346C"/>
    <w:rsid w:val="003A223E"/>
    <w:rsid w:val="003A41EF"/>
    <w:rsid w:val="003A55E1"/>
    <w:rsid w:val="003A5E4C"/>
    <w:rsid w:val="003A600D"/>
    <w:rsid w:val="003B2593"/>
    <w:rsid w:val="003B40AD"/>
    <w:rsid w:val="003B7F50"/>
    <w:rsid w:val="003C4E37"/>
    <w:rsid w:val="003D16CA"/>
    <w:rsid w:val="003D3F6B"/>
    <w:rsid w:val="003E16BE"/>
    <w:rsid w:val="003E1CF2"/>
    <w:rsid w:val="003F0F3F"/>
    <w:rsid w:val="003F4E28"/>
    <w:rsid w:val="003F5ADE"/>
    <w:rsid w:val="003F6A20"/>
    <w:rsid w:val="004006E8"/>
    <w:rsid w:val="00400F54"/>
    <w:rsid w:val="00401855"/>
    <w:rsid w:val="00405440"/>
    <w:rsid w:val="00405D9F"/>
    <w:rsid w:val="00406DA8"/>
    <w:rsid w:val="004139D5"/>
    <w:rsid w:val="0041462F"/>
    <w:rsid w:val="00416943"/>
    <w:rsid w:val="00420F77"/>
    <w:rsid w:val="004242C6"/>
    <w:rsid w:val="004262A5"/>
    <w:rsid w:val="00442090"/>
    <w:rsid w:val="00443234"/>
    <w:rsid w:val="00446420"/>
    <w:rsid w:val="00456BC7"/>
    <w:rsid w:val="0046242E"/>
    <w:rsid w:val="00463382"/>
    <w:rsid w:val="00465587"/>
    <w:rsid w:val="00466139"/>
    <w:rsid w:val="004664A7"/>
    <w:rsid w:val="00476187"/>
    <w:rsid w:val="00476594"/>
    <w:rsid w:val="004772AD"/>
    <w:rsid w:val="00477455"/>
    <w:rsid w:val="00483997"/>
    <w:rsid w:val="00484684"/>
    <w:rsid w:val="00487AD7"/>
    <w:rsid w:val="00494FD3"/>
    <w:rsid w:val="004A0379"/>
    <w:rsid w:val="004A1F7B"/>
    <w:rsid w:val="004A22D2"/>
    <w:rsid w:val="004A2A32"/>
    <w:rsid w:val="004B0E65"/>
    <w:rsid w:val="004B4E36"/>
    <w:rsid w:val="004C3F8A"/>
    <w:rsid w:val="004C44D2"/>
    <w:rsid w:val="004C6F4B"/>
    <w:rsid w:val="004D22C9"/>
    <w:rsid w:val="004D3578"/>
    <w:rsid w:val="004D380D"/>
    <w:rsid w:val="004E213A"/>
    <w:rsid w:val="004F0B45"/>
    <w:rsid w:val="004F4540"/>
    <w:rsid w:val="004F688F"/>
    <w:rsid w:val="004F73A7"/>
    <w:rsid w:val="0050185D"/>
    <w:rsid w:val="00503171"/>
    <w:rsid w:val="00506C28"/>
    <w:rsid w:val="00517812"/>
    <w:rsid w:val="00517ACA"/>
    <w:rsid w:val="00525E05"/>
    <w:rsid w:val="00534DA0"/>
    <w:rsid w:val="005361D9"/>
    <w:rsid w:val="00536C70"/>
    <w:rsid w:val="0053757A"/>
    <w:rsid w:val="00537DE0"/>
    <w:rsid w:val="00543E6C"/>
    <w:rsid w:val="00550851"/>
    <w:rsid w:val="005528BA"/>
    <w:rsid w:val="0056151B"/>
    <w:rsid w:val="00565087"/>
    <w:rsid w:val="0056573F"/>
    <w:rsid w:val="00571256"/>
    <w:rsid w:val="00571279"/>
    <w:rsid w:val="00572F50"/>
    <w:rsid w:val="00580E3D"/>
    <w:rsid w:val="00586AE1"/>
    <w:rsid w:val="00592930"/>
    <w:rsid w:val="00592FFA"/>
    <w:rsid w:val="005A49C6"/>
    <w:rsid w:val="005A6A2F"/>
    <w:rsid w:val="005B3FEE"/>
    <w:rsid w:val="005C0165"/>
    <w:rsid w:val="005C1617"/>
    <w:rsid w:val="005C6D4F"/>
    <w:rsid w:val="005D49EE"/>
    <w:rsid w:val="005E1227"/>
    <w:rsid w:val="005F3F59"/>
    <w:rsid w:val="005F4443"/>
    <w:rsid w:val="005F7135"/>
    <w:rsid w:val="00600F9F"/>
    <w:rsid w:val="006051A4"/>
    <w:rsid w:val="0061103B"/>
    <w:rsid w:val="00611566"/>
    <w:rsid w:val="00613F22"/>
    <w:rsid w:val="0062438B"/>
    <w:rsid w:val="00624F70"/>
    <w:rsid w:val="0062522A"/>
    <w:rsid w:val="006362D0"/>
    <w:rsid w:val="0064172B"/>
    <w:rsid w:val="006458A9"/>
    <w:rsid w:val="0064614F"/>
    <w:rsid w:val="00646D99"/>
    <w:rsid w:val="00647551"/>
    <w:rsid w:val="0065480B"/>
    <w:rsid w:val="00656910"/>
    <w:rsid w:val="006574C0"/>
    <w:rsid w:val="006608FF"/>
    <w:rsid w:val="00671DBE"/>
    <w:rsid w:val="00677336"/>
    <w:rsid w:val="0068449E"/>
    <w:rsid w:val="00684F86"/>
    <w:rsid w:val="00685115"/>
    <w:rsid w:val="00686744"/>
    <w:rsid w:val="00691CF9"/>
    <w:rsid w:val="00696821"/>
    <w:rsid w:val="006A2767"/>
    <w:rsid w:val="006A43EF"/>
    <w:rsid w:val="006A7238"/>
    <w:rsid w:val="006B2084"/>
    <w:rsid w:val="006B2F78"/>
    <w:rsid w:val="006B5E95"/>
    <w:rsid w:val="006C1FD8"/>
    <w:rsid w:val="006C2D42"/>
    <w:rsid w:val="006C34E4"/>
    <w:rsid w:val="006C66D8"/>
    <w:rsid w:val="006D007B"/>
    <w:rsid w:val="006D0631"/>
    <w:rsid w:val="006D0B87"/>
    <w:rsid w:val="006D1E24"/>
    <w:rsid w:val="006D35DE"/>
    <w:rsid w:val="006E1057"/>
    <w:rsid w:val="006E11E4"/>
    <w:rsid w:val="006E1417"/>
    <w:rsid w:val="006E4950"/>
    <w:rsid w:val="006E7DBE"/>
    <w:rsid w:val="006F6A2C"/>
    <w:rsid w:val="007069DC"/>
    <w:rsid w:val="00707E80"/>
    <w:rsid w:val="00710201"/>
    <w:rsid w:val="00715B7D"/>
    <w:rsid w:val="0072073A"/>
    <w:rsid w:val="00723500"/>
    <w:rsid w:val="007253BB"/>
    <w:rsid w:val="0072549E"/>
    <w:rsid w:val="00730F37"/>
    <w:rsid w:val="007342B5"/>
    <w:rsid w:val="00734A5B"/>
    <w:rsid w:val="007368BC"/>
    <w:rsid w:val="007426E8"/>
    <w:rsid w:val="00744E76"/>
    <w:rsid w:val="007451C0"/>
    <w:rsid w:val="00745469"/>
    <w:rsid w:val="00750E0A"/>
    <w:rsid w:val="00753BCB"/>
    <w:rsid w:val="007575F3"/>
    <w:rsid w:val="00757D40"/>
    <w:rsid w:val="007662B5"/>
    <w:rsid w:val="007817C9"/>
    <w:rsid w:val="00781F0F"/>
    <w:rsid w:val="00782DC7"/>
    <w:rsid w:val="0078727C"/>
    <w:rsid w:val="0079049D"/>
    <w:rsid w:val="007913AB"/>
    <w:rsid w:val="00793DC5"/>
    <w:rsid w:val="00796823"/>
    <w:rsid w:val="007A058F"/>
    <w:rsid w:val="007A1122"/>
    <w:rsid w:val="007A1149"/>
    <w:rsid w:val="007A11DA"/>
    <w:rsid w:val="007A2E55"/>
    <w:rsid w:val="007A4DC1"/>
    <w:rsid w:val="007B18D8"/>
    <w:rsid w:val="007B3569"/>
    <w:rsid w:val="007B379D"/>
    <w:rsid w:val="007C095F"/>
    <w:rsid w:val="007C2DD0"/>
    <w:rsid w:val="007D7994"/>
    <w:rsid w:val="007E123B"/>
    <w:rsid w:val="007E2511"/>
    <w:rsid w:val="007E5C4F"/>
    <w:rsid w:val="007F2E08"/>
    <w:rsid w:val="007F73EC"/>
    <w:rsid w:val="008028A4"/>
    <w:rsid w:val="00813245"/>
    <w:rsid w:val="00814D98"/>
    <w:rsid w:val="0081728E"/>
    <w:rsid w:val="0083112B"/>
    <w:rsid w:val="008377F6"/>
    <w:rsid w:val="00837BCE"/>
    <w:rsid w:val="0084070E"/>
    <w:rsid w:val="00840DE0"/>
    <w:rsid w:val="0084335F"/>
    <w:rsid w:val="00843E45"/>
    <w:rsid w:val="008441D9"/>
    <w:rsid w:val="00844DF1"/>
    <w:rsid w:val="00845089"/>
    <w:rsid w:val="00846B2B"/>
    <w:rsid w:val="008513F1"/>
    <w:rsid w:val="008543A6"/>
    <w:rsid w:val="00855E26"/>
    <w:rsid w:val="008607A8"/>
    <w:rsid w:val="0086135F"/>
    <w:rsid w:val="008622C2"/>
    <w:rsid w:val="008626C1"/>
    <w:rsid w:val="00862E61"/>
    <w:rsid w:val="0086354A"/>
    <w:rsid w:val="008645E6"/>
    <w:rsid w:val="00865C2A"/>
    <w:rsid w:val="00866FAE"/>
    <w:rsid w:val="008768CA"/>
    <w:rsid w:val="00877DA2"/>
    <w:rsid w:val="00877EF9"/>
    <w:rsid w:val="00880559"/>
    <w:rsid w:val="00885CBA"/>
    <w:rsid w:val="00893E70"/>
    <w:rsid w:val="008A13A2"/>
    <w:rsid w:val="008A446D"/>
    <w:rsid w:val="008B0CBA"/>
    <w:rsid w:val="008B10F9"/>
    <w:rsid w:val="008B26AA"/>
    <w:rsid w:val="008B5306"/>
    <w:rsid w:val="008C2E2A"/>
    <w:rsid w:val="008C3057"/>
    <w:rsid w:val="008C3748"/>
    <w:rsid w:val="008D0A34"/>
    <w:rsid w:val="008D2E4D"/>
    <w:rsid w:val="008D74F1"/>
    <w:rsid w:val="008E3501"/>
    <w:rsid w:val="008E6568"/>
    <w:rsid w:val="008F0389"/>
    <w:rsid w:val="008F396F"/>
    <w:rsid w:val="008F3DCD"/>
    <w:rsid w:val="008F5991"/>
    <w:rsid w:val="00901A47"/>
    <w:rsid w:val="0090271F"/>
    <w:rsid w:val="00902823"/>
    <w:rsid w:val="00902DB9"/>
    <w:rsid w:val="0090466A"/>
    <w:rsid w:val="00911009"/>
    <w:rsid w:val="00915B20"/>
    <w:rsid w:val="00915B52"/>
    <w:rsid w:val="00923655"/>
    <w:rsid w:val="00923CC1"/>
    <w:rsid w:val="00926ABD"/>
    <w:rsid w:val="00930E54"/>
    <w:rsid w:val="00936071"/>
    <w:rsid w:val="009376CD"/>
    <w:rsid w:val="00940212"/>
    <w:rsid w:val="00941F17"/>
    <w:rsid w:val="009426B7"/>
    <w:rsid w:val="00942EC2"/>
    <w:rsid w:val="009447B7"/>
    <w:rsid w:val="00952FDD"/>
    <w:rsid w:val="00953546"/>
    <w:rsid w:val="00953575"/>
    <w:rsid w:val="00961B32"/>
    <w:rsid w:val="00962509"/>
    <w:rsid w:val="009625E7"/>
    <w:rsid w:val="00970DB3"/>
    <w:rsid w:val="00974009"/>
    <w:rsid w:val="00974BB0"/>
    <w:rsid w:val="00975BCD"/>
    <w:rsid w:val="00976AA3"/>
    <w:rsid w:val="00984543"/>
    <w:rsid w:val="0099024A"/>
    <w:rsid w:val="009928A9"/>
    <w:rsid w:val="009969BB"/>
    <w:rsid w:val="0099735B"/>
    <w:rsid w:val="009A0AF3"/>
    <w:rsid w:val="009A5D4D"/>
    <w:rsid w:val="009A60BE"/>
    <w:rsid w:val="009B07CD"/>
    <w:rsid w:val="009B1712"/>
    <w:rsid w:val="009C19E9"/>
    <w:rsid w:val="009D1B23"/>
    <w:rsid w:val="009D43EE"/>
    <w:rsid w:val="009D4A83"/>
    <w:rsid w:val="009D74A6"/>
    <w:rsid w:val="009E06F3"/>
    <w:rsid w:val="009E0E87"/>
    <w:rsid w:val="009E0F11"/>
    <w:rsid w:val="009E2D1E"/>
    <w:rsid w:val="009E54A8"/>
    <w:rsid w:val="009E766B"/>
    <w:rsid w:val="009F69CA"/>
    <w:rsid w:val="00A107AC"/>
    <w:rsid w:val="00A10F02"/>
    <w:rsid w:val="00A130FD"/>
    <w:rsid w:val="00A13D9C"/>
    <w:rsid w:val="00A204CA"/>
    <w:rsid w:val="00A209D6"/>
    <w:rsid w:val="00A22738"/>
    <w:rsid w:val="00A23384"/>
    <w:rsid w:val="00A25175"/>
    <w:rsid w:val="00A27B6B"/>
    <w:rsid w:val="00A27CED"/>
    <w:rsid w:val="00A327C5"/>
    <w:rsid w:val="00A4081B"/>
    <w:rsid w:val="00A42BB2"/>
    <w:rsid w:val="00A430EC"/>
    <w:rsid w:val="00A45213"/>
    <w:rsid w:val="00A45E58"/>
    <w:rsid w:val="00A529A4"/>
    <w:rsid w:val="00A52F6C"/>
    <w:rsid w:val="00A53724"/>
    <w:rsid w:val="00A54B2B"/>
    <w:rsid w:val="00A55EB0"/>
    <w:rsid w:val="00A60952"/>
    <w:rsid w:val="00A63662"/>
    <w:rsid w:val="00A6592C"/>
    <w:rsid w:val="00A724D7"/>
    <w:rsid w:val="00A82346"/>
    <w:rsid w:val="00A84D13"/>
    <w:rsid w:val="00A87444"/>
    <w:rsid w:val="00A91AED"/>
    <w:rsid w:val="00A91D30"/>
    <w:rsid w:val="00A92D45"/>
    <w:rsid w:val="00A9671C"/>
    <w:rsid w:val="00AA1553"/>
    <w:rsid w:val="00AB106F"/>
    <w:rsid w:val="00AB5594"/>
    <w:rsid w:val="00AB5681"/>
    <w:rsid w:val="00AC118C"/>
    <w:rsid w:val="00AC3B8E"/>
    <w:rsid w:val="00AD0C3D"/>
    <w:rsid w:val="00AD5FE4"/>
    <w:rsid w:val="00AD7CC6"/>
    <w:rsid w:val="00AE40A8"/>
    <w:rsid w:val="00AE7299"/>
    <w:rsid w:val="00AF6D3D"/>
    <w:rsid w:val="00B05380"/>
    <w:rsid w:val="00B05962"/>
    <w:rsid w:val="00B135DC"/>
    <w:rsid w:val="00B13747"/>
    <w:rsid w:val="00B15449"/>
    <w:rsid w:val="00B16C2F"/>
    <w:rsid w:val="00B27303"/>
    <w:rsid w:val="00B36294"/>
    <w:rsid w:val="00B3755C"/>
    <w:rsid w:val="00B46D0F"/>
    <w:rsid w:val="00B477BB"/>
    <w:rsid w:val="00B47FD1"/>
    <w:rsid w:val="00B50919"/>
    <w:rsid w:val="00B516BB"/>
    <w:rsid w:val="00B666C7"/>
    <w:rsid w:val="00B73822"/>
    <w:rsid w:val="00B742DE"/>
    <w:rsid w:val="00B7538C"/>
    <w:rsid w:val="00B77EAD"/>
    <w:rsid w:val="00B80D2B"/>
    <w:rsid w:val="00B84DB2"/>
    <w:rsid w:val="00B86B34"/>
    <w:rsid w:val="00B9291A"/>
    <w:rsid w:val="00B930C3"/>
    <w:rsid w:val="00B94A6B"/>
    <w:rsid w:val="00B9596D"/>
    <w:rsid w:val="00B96554"/>
    <w:rsid w:val="00BA14AA"/>
    <w:rsid w:val="00BA39E8"/>
    <w:rsid w:val="00BA545F"/>
    <w:rsid w:val="00BA5626"/>
    <w:rsid w:val="00BB0FB8"/>
    <w:rsid w:val="00BB5E9F"/>
    <w:rsid w:val="00BB76C5"/>
    <w:rsid w:val="00BC3555"/>
    <w:rsid w:val="00BC68D4"/>
    <w:rsid w:val="00BD6706"/>
    <w:rsid w:val="00BE1485"/>
    <w:rsid w:val="00BE23F7"/>
    <w:rsid w:val="00BF0963"/>
    <w:rsid w:val="00C00B46"/>
    <w:rsid w:val="00C04B16"/>
    <w:rsid w:val="00C05994"/>
    <w:rsid w:val="00C12B51"/>
    <w:rsid w:val="00C12FAF"/>
    <w:rsid w:val="00C24650"/>
    <w:rsid w:val="00C25465"/>
    <w:rsid w:val="00C276FF"/>
    <w:rsid w:val="00C31AB0"/>
    <w:rsid w:val="00C33079"/>
    <w:rsid w:val="00C41BA5"/>
    <w:rsid w:val="00C42002"/>
    <w:rsid w:val="00C4745B"/>
    <w:rsid w:val="00C5072B"/>
    <w:rsid w:val="00C5083D"/>
    <w:rsid w:val="00C53299"/>
    <w:rsid w:val="00C55583"/>
    <w:rsid w:val="00C55A12"/>
    <w:rsid w:val="00C624C7"/>
    <w:rsid w:val="00C6553E"/>
    <w:rsid w:val="00C66559"/>
    <w:rsid w:val="00C71352"/>
    <w:rsid w:val="00C763B7"/>
    <w:rsid w:val="00C77EFF"/>
    <w:rsid w:val="00C83A13"/>
    <w:rsid w:val="00C84732"/>
    <w:rsid w:val="00C86F10"/>
    <w:rsid w:val="00C90203"/>
    <w:rsid w:val="00C9068C"/>
    <w:rsid w:val="00C91222"/>
    <w:rsid w:val="00C91F0C"/>
    <w:rsid w:val="00C91F99"/>
    <w:rsid w:val="00C923C1"/>
    <w:rsid w:val="00C92967"/>
    <w:rsid w:val="00C92B59"/>
    <w:rsid w:val="00C935F9"/>
    <w:rsid w:val="00CA3A89"/>
    <w:rsid w:val="00CA3D0C"/>
    <w:rsid w:val="00CA654B"/>
    <w:rsid w:val="00CA7B0B"/>
    <w:rsid w:val="00CB72B8"/>
    <w:rsid w:val="00CC0197"/>
    <w:rsid w:val="00CC5EFA"/>
    <w:rsid w:val="00CD0BA8"/>
    <w:rsid w:val="00CD4C7B"/>
    <w:rsid w:val="00CD5047"/>
    <w:rsid w:val="00CD58FE"/>
    <w:rsid w:val="00CE1A45"/>
    <w:rsid w:val="00CF5FAE"/>
    <w:rsid w:val="00D00923"/>
    <w:rsid w:val="00D079F3"/>
    <w:rsid w:val="00D111D9"/>
    <w:rsid w:val="00D1154C"/>
    <w:rsid w:val="00D123CB"/>
    <w:rsid w:val="00D17C11"/>
    <w:rsid w:val="00D2191F"/>
    <w:rsid w:val="00D23125"/>
    <w:rsid w:val="00D27958"/>
    <w:rsid w:val="00D30417"/>
    <w:rsid w:val="00D3243F"/>
    <w:rsid w:val="00D33BE3"/>
    <w:rsid w:val="00D3792D"/>
    <w:rsid w:val="00D4040C"/>
    <w:rsid w:val="00D44470"/>
    <w:rsid w:val="00D4714C"/>
    <w:rsid w:val="00D510C2"/>
    <w:rsid w:val="00D541AB"/>
    <w:rsid w:val="00D55E47"/>
    <w:rsid w:val="00D57ACA"/>
    <w:rsid w:val="00D6292F"/>
    <w:rsid w:val="00D62E19"/>
    <w:rsid w:val="00D67CD1"/>
    <w:rsid w:val="00D70BE4"/>
    <w:rsid w:val="00D7279F"/>
    <w:rsid w:val="00D738D6"/>
    <w:rsid w:val="00D7529F"/>
    <w:rsid w:val="00D80102"/>
    <w:rsid w:val="00D80795"/>
    <w:rsid w:val="00D8152F"/>
    <w:rsid w:val="00D829A8"/>
    <w:rsid w:val="00D854BE"/>
    <w:rsid w:val="00D87E00"/>
    <w:rsid w:val="00D9134D"/>
    <w:rsid w:val="00D92A39"/>
    <w:rsid w:val="00D96D11"/>
    <w:rsid w:val="00D978B4"/>
    <w:rsid w:val="00DA1482"/>
    <w:rsid w:val="00DA3194"/>
    <w:rsid w:val="00DA7A03"/>
    <w:rsid w:val="00DB0020"/>
    <w:rsid w:val="00DB0DB8"/>
    <w:rsid w:val="00DB1818"/>
    <w:rsid w:val="00DB4F91"/>
    <w:rsid w:val="00DB7C16"/>
    <w:rsid w:val="00DC309B"/>
    <w:rsid w:val="00DC323A"/>
    <w:rsid w:val="00DC4DA2"/>
    <w:rsid w:val="00DC5261"/>
    <w:rsid w:val="00DC5CE7"/>
    <w:rsid w:val="00DC6315"/>
    <w:rsid w:val="00DD76BF"/>
    <w:rsid w:val="00DE0090"/>
    <w:rsid w:val="00DE067E"/>
    <w:rsid w:val="00DE25D2"/>
    <w:rsid w:val="00DE3E22"/>
    <w:rsid w:val="00DF5F1A"/>
    <w:rsid w:val="00E01A07"/>
    <w:rsid w:val="00E0288D"/>
    <w:rsid w:val="00E05E35"/>
    <w:rsid w:val="00E07206"/>
    <w:rsid w:val="00E10F3E"/>
    <w:rsid w:val="00E12E1E"/>
    <w:rsid w:val="00E13862"/>
    <w:rsid w:val="00E1663B"/>
    <w:rsid w:val="00E25B02"/>
    <w:rsid w:val="00E2746A"/>
    <w:rsid w:val="00E37E26"/>
    <w:rsid w:val="00E425BF"/>
    <w:rsid w:val="00E43A27"/>
    <w:rsid w:val="00E45E94"/>
    <w:rsid w:val="00E46C08"/>
    <w:rsid w:val="00E471CF"/>
    <w:rsid w:val="00E53CB0"/>
    <w:rsid w:val="00E54591"/>
    <w:rsid w:val="00E572F7"/>
    <w:rsid w:val="00E62835"/>
    <w:rsid w:val="00E669C8"/>
    <w:rsid w:val="00E745E5"/>
    <w:rsid w:val="00E74AE1"/>
    <w:rsid w:val="00E76BD7"/>
    <w:rsid w:val="00E77645"/>
    <w:rsid w:val="00E80581"/>
    <w:rsid w:val="00E83697"/>
    <w:rsid w:val="00E83C7D"/>
    <w:rsid w:val="00E859B6"/>
    <w:rsid w:val="00E912E7"/>
    <w:rsid w:val="00E93FC0"/>
    <w:rsid w:val="00E945AE"/>
    <w:rsid w:val="00EA077D"/>
    <w:rsid w:val="00EA0819"/>
    <w:rsid w:val="00EA66C9"/>
    <w:rsid w:val="00EB290D"/>
    <w:rsid w:val="00EC13BA"/>
    <w:rsid w:val="00EC13DD"/>
    <w:rsid w:val="00EC4A25"/>
    <w:rsid w:val="00ED593C"/>
    <w:rsid w:val="00EE63F5"/>
    <w:rsid w:val="00EF60EC"/>
    <w:rsid w:val="00EF612C"/>
    <w:rsid w:val="00F025A2"/>
    <w:rsid w:val="00F036E9"/>
    <w:rsid w:val="00F07388"/>
    <w:rsid w:val="00F12824"/>
    <w:rsid w:val="00F1307B"/>
    <w:rsid w:val="00F2026E"/>
    <w:rsid w:val="00F2210A"/>
    <w:rsid w:val="00F236AC"/>
    <w:rsid w:val="00F31372"/>
    <w:rsid w:val="00F3170C"/>
    <w:rsid w:val="00F37743"/>
    <w:rsid w:val="00F405AB"/>
    <w:rsid w:val="00F40A2B"/>
    <w:rsid w:val="00F44140"/>
    <w:rsid w:val="00F531B7"/>
    <w:rsid w:val="00F54A3D"/>
    <w:rsid w:val="00F54CB0"/>
    <w:rsid w:val="00F55A9E"/>
    <w:rsid w:val="00F56F9C"/>
    <w:rsid w:val="00F579CD"/>
    <w:rsid w:val="00F653B8"/>
    <w:rsid w:val="00F71B89"/>
    <w:rsid w:val="00F72B4C"/>
    <w:rsid w:val="00F72F1B"/>
    <w:rsid w:val="00F7353C"/>
    <w:rsid w:val="00F76F8F"/>
    <w:rsid w:val="00F85A4E"/>
    <w:rsid w:val="00F87056"/>
    <w:rsid w:val="00F87322"/>
    <w:rsid w:val="00F941DF"/>
    <w:rsid w:val="00FA1266"/>
    <w:rsid w:val="00FA5797"/>
    <w:rsid w:val="00FB24DF"/>
    <w:rsid w:val="00FB29F3"/>
    <w:rsid w:val="00FB36FA"/>
    <w:rsid w:val="00FB3A15"/>
    <w:rsid w:val="00FC1192"/>
    <w:rsid w:val="00FC7993"/>
    <w:rsid w:val="00FD1A18"/>
    <w:rsid w:val="00FD257D"/>
    <w:rsid w:val="00FD2E68"/>
    <w:rsid w:val="00FE0ACA"/>
    <w:rsid w:val="00FE106D"/>
    <w:rsid w:val="00FE251B"/>
    <w:rsid w:val="00FE3D6E"/>
    <w:rsid w:val="00FF1915"/>
    <w:rsid w:val="00FF39E7"/>
    <w:rsid w:val="00FF41AC"/>
    <w:rsid w:val="0151AF35"/>
    <w:rsid w:val="0274B920"/>
    <w:rsid w:val="02AF283B"/>
    <w:rsid w:val="034FBF50"/>
    <w:rsid w:val="04108981"/>
    <w:rsid w:val="043F90CC"/>
    <w:rsid w:val="07D28997"/>
    <w:rsid w:val="08C8E3A1"/>
    <w:rsid w:val="091D67F5"/>
    <w:rsid w:val="0A2A261F"/>
    <w:rsid w:val="0D2BE131"/>
    <w:rsid w:val="0DBA6B0F"/>
    <w:rsid w:val="129039BF"/>
    <w:rsid w:val="13B7E008"/>
    <w:rsid w:val="1676387D"/>
    <w:rsid w:val="17FE2D0F"/>
    <w:rsid w:val="198A9811"/>
    <w:rsid w:val="21CEFBAC"/>
    <w:rsid w:val="22288BF8"/>
    <w:rsid w:val="2428B747"/>
    <w:rsid w:val="249C13BC"/>
    <w:rsid w:val="2D34F2D1"/>
    <w:rsid w:val="32D967E8"/>
    <w:rsid w:val="359303D4"/>
    <w:rsid w:val="35BE0918"/>
    <w:rsid w:val="35E12EAE"/>
    <w:rsid w:val="39117C2A"/>
    <w:rsid w:val="39428AA7"/>
    <w:rsid w:val="3DFA67C5"/>
    <w:rsid w:val="3EEB0A8C"/>
    <w:rsid w:val="3FC64B72"/>
    <w:rsid w:val="41F47EB2"/>
    <w:rsid w:val="4547D671"/>
    <w:rsid w:val="4549A123"/>
    <w:rsid w:val="469A86FD"/>
    <w:rsid w:val="4AB2E9D1"/>
    <w:rsid w:val="4B9C1E49"/>
    <w:rsid w:val="4E5EBC38"/>
    <w:rsid w:val="50A0B06A"/>
    <w:rsid w:val="52C3C8AC"/>
    <w:rsid w:val="55180BFF"/>
    <w:rsid w:val="5C0F0CC0"/>
    <w:rsid w:val="5E4B154F"/>
    <w:rsid w:val="5E6AEDF4"/>
    <w:rsid w:val="5F2C0776"/>
    <w:rsid w:val="641E05B5"/>
    <w:rsid w:val="649E97DB"/>
    <w:rsid w:val="65472C31"/>
    <w:rsid w:val="661BAC78"/>
    <w:rsid w:val="68CE7128"/>
    <w:rsid w:val="6B06F164"/>
    <w:rsid w:val="6B9F188F"/>
    <w:rsid w:val="6E239C52"/>
    <w:rsid w:val="703C05BE"/>
    <w:rsid w:val="707289B2"/>
    <w:rsid w:val="73D0D845"/>
    <w:rsid w:val="7548248F"/>
    <w:rsid w:val="769364CB"/>
    <w:rsid w:val="78C992D1"/>
    <w:rsid w:val="78FD15B0"/>
    <w:rsid w:val="7BCE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69744DE5"/>
  <w15:chartTrackingRefBased/>
  <w15:docId w15:val="{3B15B86F-E3F9-4ACE-8E08-0797A61CA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41D9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5F7135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D57ACA"/>
    <w:pPr>
      <w:ind w:left="720"/>
      <w:contextualSpacing/>
    </w:pPr>
  </w:style>
  <w:style w:type="character" w:styleId="CommentReference">
    <w:name w:val="annotation reference"/>
    <w:basedOn w:val="DefaultParagraphFont"/>
    <w:qFormat/>
    <w:rsid w:val="0062522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62522A"/>
  </w:style>
  <w:style w:type="character" w:customStyle="1" w:styleId="CommentTextChar">
    <w:name w:val="Comment Text Char"/>
    <w:basedOn w:val="DefaultParagraphFont"/>
    <w:link w:val="CommentText"/>
    <w:qFormat/>
    <w:rsid w:val="0062522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52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522A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B94A6B"/>
    <w:pPr>
      <w:spacing w:after="200"/>
    </w:pPr>
    <w:rPr>
      <w:i/>
      <w:iCs/>
      <w:color w:val="44546A" w:themeColor="text2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D27958"/>
    <w:rPr>
      <w:color w:val="2B579A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F531B7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845089"/>
    <w:rPr>
      <w:lang w:eastAsia="en-US"/>
    </w:rPr>
  </w:style>
  <w:style w:type="character" w:customStyle="1" w:styleId="B1Char">
    <w:name w:val="B1 Char"/>
    <w:link w:val="B1"/>
    <w:qFormat/>
    <w:locked/>
    <w:rsid w:val="00C42002"/>
    <w:rPr>
      <w:lang w:eastAsia="en-US"/>
    </w:rPr>
  </w:style>
  <w:style w:type="character" w:customStyle="1" w:styleId="NOChar">
    <w:name w:val="NO Char"/>
    <w:link w:val="NO"/>
    <w:qFormat/>
    <w:rsid w:val="009E0F11"/>
    <w:rPr>
      <w:lang w:eastAsia="en-US"/>
    </w:rPr>
  </w:style>
  <w:style w:type="character" w:customStyle="1" w:styleId="EditorsNoteChar">
    <w:name w:val="Editor's Note Char"/>
    <w:link w:val="EditorsNote"/>
    <w:qFormat/>
    <w:rsid w:val="009E0F11"/>
    <w:rPr>
      <w:color w:val="FF0000"/>
      <w:lang w:eastAsia="en-US"/>
    </w:rPr>
  </w:style>
  <w:style w:type="character" w:customStyle="1" w:styleId="B1Char1">
    <w:name w:val="B1 Char1"/>
    <w:qFormat/>
    <w:rsid w:val="009E0F11"/>
    <w:rPr>
      <w:rFonts w:eastAsia="Times New Roman"/>
    </w:rPr>
  </w:style>
  <w:style w:type="paragraph" w:customStyle="1" w:styleId="paragraph">
    <w:name w:val="paragraph"/>
    <w:basedOn w:val="Normal"/>
    <w:rsid w:val="00DB4F91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4F91"/>
  </w:style>
  <w:style w:type="character" w:customStyle="1" w:styleId="eop">
    <w:name w:val="eop"/>
    <w:basedOn w:val="DefaultParagraphFont"/>
    <w:rsid w:val="00DB4F91"/>
  </w:style>
  <w:style w:type="character" w:customStyle="1" w:styleId="TAHCar">
    <w:name w:val="TAH Car"/>
    <w:link w:val="TAH"/>
    <w:qFormat/>
    <w:rsid w:val="000C2E85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9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1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2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4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7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2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2_RL2/TSGR2_116bis-e/Docs/R2-2201723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6bis-e/Docs/R2-2200047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5AIRPNAIUNRU-859666464-10930</_dlc_DocId>
    <_dlc_DocIdUrl xmlns="71c5aaf6-e6ce-465b-b873-5148d2a4c105">
      <Url>https://nokia.sharepoint.com/sites/c5g/e2earch/_layouts/15/DocIdRedir.aspx?ID=5AIRPNAIUNRU-859666464-10930</Url>
      <Description>5AIRPNAIUNRU-859666464-10930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62DA091-7D1A-4B19-9E27-8ED618439B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3f22d2f-d16e-4be6-ad4f-29fa0b067c3c"/>
    <ds:schemaRef ds:uri="a3840f4f-04be-43d1-b2ef-6ff1382503c7"/>
    <ds:schemaRef ds:uri="3b34c8f0-1ef5-4d1e-bb66-517ce7fe7356"/>
    <ds:schemaRef ds:uri="71c5aaf6-e6ce-465b-b873-5148d2a4c105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1895</Words>
  <Characters>12662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14528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Mani</cp:lastModifiedBy>
  <cp:revision>7</cp:revision>
  <dcterms:created xsi:type="dcterms:W3CDTF">2022-02-14T18:50:00Z</dcterms:created>
  <dcterms:modified xsi:type="dcterms:W3CDTF">2022-02-14T21:45:00Z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f20181a9-54db-4a1b-8f47-689f3298d7f7</vt:lpwstr>
  </property>
</Properties>
</file>